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96" w:rsidRPr="004D4F90" w:rsidRDefault="004D4F90">
      <w:pPr>
        <w:rPr>
          <w:b/>
          <w:u w:val="single"/>
        </w:rPr>
      </w:pPr>
      <w:r w:rsidRPr="004D4F90">
        <w:rPr>
          <w:b/>
          <w:u w:val="single"/>
        </w:rPr>
        <w:t>RADNI LIST – KNJIŽENJE MATERIJALA</w:t>
      </w:r>
    </w:p>
    <w:p w:rsidR="001B728A" w:rsidRDefault="00D42DFA">
      <w:r>
        <w:t>Proklnjižite na „Nalogu za knjiženje“ slijedeće poslovne promjene vezane za nabavu materijala.</w:t>
      </w:r>
    </w:p>
    <w:p w:rsidR="00D42DFA" w:rsidRDefault="00D42DFA" w:rsidP="00D42DFA">
      <w:r>
        <w:t>Proizvodno trgovačko društvo „Metali“ d.o.o. Da</w:t>
      </w:r>
      <w:r w:rsidR="009754C5">
        <w:t>r</w:t>
      </w:r>
      <w:r>
        <w:t>uvar na transakcijkom računu ima 60.000,00 kn, u glavnoj blagajni 3.000,00 kn i knjiži nabavu materijala</w:t>
      </w:r>
      <w:r w:rsidR="004D4F90">
        <w:t xml:space="preserve"> koju je s dobavljačem dogovorio na bazi pariteta </w:t>
      </w:r>
      <w:r w:rsidR="004D4F90" w:rsidRPr="004D4F90">
        <w:rPr>
          <w:b/>
        </w:rPr>
        <w:t>fco skladište dobavljača</w:t>
      </w:r>
      <w:r>
        <w:t>:</w:t>
      </w:r>
    </w:p>
    <w:p w:rsidR="00D42DFA" w:rsidRDefault="00D42DFA" w:rsidP="00D42DFA">
      <w:pPr>
        <w:pStyle w:val="ListParagraph"/>
        <w:numPr>
          <w:ilvl w:val="0"/>
          <w:numId w:val="2"/>
        </w:numPr>
      </w:pPr>
      <w:r>
        <w:t>Dobavljaču „Velpro“ d.o.o. Požega dan je predujam za nabavu sirovina u iznosu 7.000,00 kn. Izvadak sa žiroračuna br.16.</w:t>
      </w:r>
    </w:p>
    <w:p w:rsidR="00D42DFA" w:rsidRDefault="00D42DFA" w:rsidP="00D42DFA">
      <w:pPr>
        <w:pStyle w:val="ListParagraph"/>
        <w:numPr>
          <w:ilvl w:val="0"/>
          <w:numId w:val="2"/>
        </w:numPr>
      </w:pPr>
      <w:r>
        <w:t>Od dobavljača je primljen račun za predujam te se knjiži storno PDv-a u predujmu.</w:t>
      </w:r>
    </w:p>
    <w:p w:rsidR="00D42DFA" w:rsidRDefault="00D42DFA" w:rsidP="00D42DFA">
      <w:pPr>
        <w:pStyle w:val="ListParagraph"/>
        <w:numPr>
          <w:ilvl w:val="0"/>
          <w:numId w:val="2"/>
        </w:numPr>
      </w:pPr>
      <w:r>
        <w:t>Dobavljač „Velpro“ je izdao račun br 34/3/1 za isporučene sirovine na iznos 18.000,00 kn (PDV uključen).</w:t>
      </w:r>
    </w:p>
    <w:p w:rsidR="00D42DFA" w:rsidRDefault="00D42DFA" w:rsidP="00D42DFA">
      <w:pPr>
        <w:pStyle w:val="ListParagraph"/>
        <w:numPr>
          <w:ilvl w:val="0"/>
          <w:numId w:val="2"/>
        </w:numPr>
      </w:pPr>
      <w:r>
        <w:t xml:space="preserve">Troškovi utovara i istovara </w:t>
      </w:r>
      <w:r w:rsidR="004D4F90">
        <w:t>u iznosu 500,00 kn su doznačeni u gotovini. Isplatnica br.4.</w:t>
      </w:r>
    </w:p>
    <w:p w:rsidR="004D4F90" w:rsidRDefault="004D4F90" w:rsidP="00D42DFA">
      <w:pPr>
        <w:pStyle w:val="ListParagraph"/>
        <w:numPr>
          <w:ilvl w:val="0"/>
          <w:numId w:val="2"/>
        </w:numPr>
      </w:pPr>
      <w:r>
        <w:t>Knjiži se uskladištenje sirovine na zalihe u vrijednosti troškova kupnje.</w:t>
      </w:r>
    </w:p>
    <w:p w:rsidR="004D4F90" w:rsidRDefault="004D4F90" w:rsidP="00D42DFA">
      <w:pPr>
        <w:pStyle w:val="ListParagraph"/>
        <w:numPr>
          <w:ilvl w:val="0"/>
          <w:numId w:val="2"/>
        </w:numPr>
      </w:pPr>
      <w:r>
        <w:t xml:space="preserve">Knjiži se obračun danog predujma u korist dobavljača. </w:t>
      </w:r>
    </w:p>
    <w:p w:rsidR="004D4F90" w:rsidRDefault="004D4F90" w:rsidP="00D42DFA">
      <w:pPr>
        <w:pStyle w:val="ListParagraph"/>
        <w:numPr>
          <w:ilvl w:val="0"/>
          <w:numId w:val="2"/>
        </w:numPr>
      </w:pPr>
      <w:r>
        <w:t>Razlika po obračunu podmirena je dobavljaču doznakom sa žiroračuna.</w:t>
      </w:r>
    </w:p>
    <w:p w:rsidR="004D4F90" w:rsidRDefault="004D4F90" w:rsidP="00D42DFA">
      <w:pPr>
        <w:pStyle w:val="ListParagraph"/>
        <w:numPr>
          <w:ilvl w:val="0"/>
          <w:numId w:val="2"/>
        </w:numPr>
      </w:pPr>
      <w:r>
        <w:t>Na kraju obračunskog razdoblja knjiži se zatvaranje računske skupine 30.</w:t>
      </w:r>
    </w:p>
    <w:p w:rsidR="004D4F90" w:rsidRDefault="004D4F90" w:rsidP="00D42DFA">
      <w:pPr>
        <w:pStyle w:val="ListParagraph"/>
        <w:numPr>
          <w:ilvl w:val="0"/>
          <w:numId w:val="2"/>
        </w:numPr>
      </w:pPr>
      <w:r>
        <w:t>Izdano je u proces proizvodnje sirovina u vrijednosti 5.000,00 kn.</w:t>
      </w:r>
    </w:p>
    <w:p w:rsidR="00A10C91" w:rsidRDefault="00A10C91" w:rsidP="00D42DFA">
      <w:pPr>
        <w:pStyle w:val="ListParagraph"/>
        <w:numPr>
          <w:ilvl w:val="0"/>
          <w:numId w:val="2"/>
        </w:numPr>
      </w:pPr>
      <w:r>
        <w:t>Jedan dio sirovina ne odgovara kvalitetom te je vraćen u skladište u vrijednosti 500,00 kn.</w:t>
      </w:r>
    </w:p>
    <w:p w:rsidR="00A10C91" w:rsidRDefault="00A10C91" w:rsidP="00A10C91"/>
    <w:p w:rsidR="00A10C91" w:rsidRPr="009754C5" w:rsidRDefault="009754C5" w:rsidP="00A10C91">
      <w:pPr>
        <w:rPr>
          <w:b/>
          <w:u w:val="single"/>
        </w:rPr>
      </w:pPr>
      <w:r w:rsidRPr="009754C5">
        <w:rPr>
          <w:b/>
          <w:u w:val="single"/>
        </w:rPr>
        <w:t>Knjiženje materijala – samoprocjena</w:t>
      </w:r>
    </w:p>
    <w:p w:rsidR="009754C5" w:rsidRDefault="009754C5" w:rsidP="009754C5">
      <w:pPr>
        <w:pStyle w:val="ListParagraph"/>
        <w:numPr>
          <w:ilvl w:val="0"/>
          <w:numId w:val="3"/>
        </w:numPr>
      </w:pPr>
      <w:r>
        <w:t>Poduzetnik vodi slijedeće evidencije o sirovinama i materijalima:</w:t>
      </w:r>
    </w:p>
    <w:p w:rsidR="009754C5" w:rsidRDefault="009754C5" w:rsidP="009754C5">
      <w:pPr>
        <w:pStyle w:val="ListParagraph"/>
      </w:pPr>
      <w:r>
        <w:t>_________________________________</w:t>
      </w:r>
    </w:p>
    <w:p w:rsidR="009754C5" w:rsidRDefault="009754C5" w:rsidP="009754C5">
      <w:pPr>
        <w:pStyle w:val="ListParagraph"/>
      </w:pPr>
      <w:r>
        <w:t>_________________________________</w:t>
      </w:r>
    </w:p>
    <w:p w:rsidR="009754C5" w:rsidRDefault="009754C5" w:rsidP="009754C5">
      <w:pPr>
        <w:pStyle w:val="ListParagraph"/>
      </w:pPr>
      <w:r>
        <w:t>_________________________________</w:t>
      </w:r>
    </w:p>
    <w:p w:rsidR="009754C5" w:rsidRDefault="009754C5" w:rsidP="009754C5">
      <w:pPr>
        <w:pStyle w:val="ListParagraph"/>
        <w:numPr>
          <w:ilvl w:val="0"/>
          <w:numId w:val="3"/>
        </w:numPr>
      </w:pPr>
      <w:r>
        <w:t>Analitičke evidencije o sirovinama i materijalima su: _________________________________</w:t>
      </w:r>
    </w:p>
    <w:p w:rsidR="009754C5" w:rsidRDefault="004C6BD3" w:rsidP="009754C5">
      <w:pPr>
        <w:pStyle w:val="ListParagraph"/>
        <w:numPr>
          <w:ilvl w:val="0"/>
          <w:numId w:val="3"/>
        </w:numPr>
      </w:pPr>
      <w:r>
        <w:t>Skladišna evidencija je evidencija po ___________________ i _____________________ sirovina i materijala.</w:t>
      </w:r>
    </w:p>
    <w:p w:rsidR="004C6BD3" w:rsidRDefault="004C6BD3" w:rsidP="009754C5">
      <w:pPr>
        <w:pStyle w:val="ListParagraph"/>
        <w:numPr>
          <w:ilvl w:val="0"/>
          <w:numId w:val="3"/>
        </w:numPr>
      </w:pPr>
      <w:r>
        <w:t>Konta materijalnog knjigovodstva se sastoje od 2 dijela:</w:t>
      </w:r>
    </w:p>
    <w:p w:rsidR="004C6BD3" w:rsidRDefault="004C6BD3" w:rsidP="004C6BD3">
      <w:pPr>
        <w:pStyle w:val="ListParagraph"/>
      </w:pPr>
      <w:r>
        <w:t>_________________________________________</w:t>
      </w:r>
    </w:p>
    <w:p w:rsidR="004C6BD3" w:rsidRDefault="004C6BD3" w:rsidP="004C6BD3">
      <w:pPr>
        <w:pStyle w:val="ListParagraph"/>
      </w:pPr>
      <w:r>
        <w:t>_________________________________________</w:t>
      </w:r>
    </w:p>
    <w:p w:rsidR="004C6BD3" w:rsidRDefault="004C6BD3" w:rsidP="004C6BD3">
      <w:pPr>
        <w:pStyle w:val="ListParagraph"/>
        <w:numPr>
          <w:ilvl w:val="0"/>
          <w:numId w:val="3"/>
        </w:numPr>
      </w:pPr>
      <w:r>
        <w:t>Početna stanja u materijalnom knjigovodstvo se otvaraju na temelju (koje isprave?) _____________________________, izdavanje sirovine u proizvodnju na temelju _____________________, a prodaja sirovine na temelju ___________________________.</w:t>
      </w:r>
    </w:p>
    <w:p w:rsidR="004C6BD3" w:rsidRDefault="004C6BD3" w:rsidP="004C6BD3">
      <w:pPr>
        <w:pStyle w:val="ListParagraph"/>
        <w:numPr>
          <w:ilvl w:val="0"/>
          <w:numId w:val="3"/>
        </w:numPr>
      </w:pPr>
      <w:r>
        <w:t>U shematskom prikazu navedite vrste zaliha u razredu 3.</w:t>
      </w:r>
    </w:p>
    <w:p w:rsidR="004C6BD3" w:rsidRPr="009754C5" w:rsidRDefault="004C6BD3" w:rsidP="004C6BD3">
      <w:pPr>
        <w:pStyle w:val="ListParagraph"/>
      </w:pPr>
      <w:r>
        <w:rPr>
          <w:noProof/>
        </w:rPr>
        <w:drawing>
          <wp:inline distT="0" distB="0" distL="0" distR="0">
            <wp:extent cx="5486400" cy="2320636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4C6BD3" w:rsidRPr="009754C5" w:rsidSect="004C6BD3">
      <w:pgSz w:w="11906" w:h="16838"/>
      <w:pgMar w:top="1417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347FE"/>
    <w:multiLevelType w:val="hybridMultilevel"/>
    <w:tmpl w:val="4E522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83FE6"/>
    <w:multiLevelType w:val="hybridMultilevel"/>
    <w:tmpl w:val="5D88A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1148"/>
    <w:multiLevelType w:val="hybridMultilevel"/>
    <w:tmpl w:val="52FAC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8A"/>
    <w:rsid w:val="001B728A"/>
    <w:rsid w:val="00455E96"/>
    <w:rsid w:val="004C6BD3"/>
    <w:rsid w:val="004D4F90"/>
    <w:rsid w:val="009754C5"/>
    <w:rsid w:val="009B3819"/>
    <w:rsid w:val="00A10C91"/>
    <w:rsid w:val="00D4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50F6"/>
  <w15:chartTrackingRefBased/>
  <w15:docId w15:val="{F650A7E7-0871-4EFE-A86A-07F4128E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35951C-C6DA-46F8-9331-BF96A5CE202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557BBC52-5F20-4F82-BD17-85C716BA81FE}">
      <dgm:prSet phldrT="[Text]"/>
      <dgm:spPr/>
      <dgm:t>
        <a:bodyPr/>
        <a:lstStyle/>
        <a:p>
          <a:r>
            <a:rPr lang="hr-HR"/>
            <a:t>zalihe razred 3</a:t>
          </a:r>
        </a:p>
      </dgm:t>
    </dgm:pt>
    <dgm:pt modelId="{118D607F-5E94-4B9D-8500-0275768EE144}" type="parTrans" cxnId="{8D30DDB6-0335-4518-99FD-F4416A2E1E77}">
      <dgm:prSet/>
      <dgm:spPr/>
      <dgm:t>
        <a:bodyPr/>
        <a:lstStyle/>
        <a:p>
          <a:endParaRPr lang="hr-HR"/>
        </a:p>
      </dgm:t>
    </dgm:pt>
    <dgm:pt modelId="{52A016C4-1DCA-4D1C-849C-0FAA6CEDA9B6}" type="sibTrans" cxnId="{8D30DDB6-0335-4518-99FD-F4416A2E1E77}">
      <dgm:prSet/>
      <dgm:spPr/>
      <dgm:t>
        <a:bodyPr/>
        <a:lstStyle/>
        <a:p>
          <a:endParaRPr lang="hr-HR"/>
        </a:p>
      </dgm:t>
    </dgm:pt>
    <dgm:pt modelId="{EC35B9D7-E265-47FC-AE45-291202285B80}">
      <dgm:prSet/>
      <dgm:spPr/>
      <dgm:t>
        <a:bodyPr/>
        <a:lstStyle/>
        <a:p>
          <a:endParaRPr lang="hr-HR"/>
        </a:p>
      </dgm:t>
    </dgm:pt>
    <dgm:pt modelId="{0351746B-4EC3-455E-9DB6-D35A15021B0D}" type="parTrans" cxnId="{30D4B236-B624-49DC-B73D-B6A33D204C29}">
      <dgm:prSet/>
      <dgm:spPr/>
      <dgm:t>
        <a:bodyPr/>
        <a:lstStyle/>
        <a:p>
          <a:endParaRPr lang="hr-HR"/>
        </a:p>
      </dgm:t>
    </dgm:pt>
    <dgm:pt modelId="{C4F1DE65-20FD-4258-BE23-3D12DF471EC0}" type="sibTrans" cxnId="{30D4B236-B624-49DC-B73D-B6A33D204C29}">
      <dgm:prSet/>
      <dgm:spPr/>
      <dgm:t>
        <a:bodyPr/>
        <a:lstStyle/>
        <a:p>
          <a:endParaRPr lang="hr-HR"/>
        </a:p>
      </dgm:t>
    </dgm:pt>
    <dgm:pt modelId="{6F8D412A-D4DF-40F9-8236-49FD74BA73C7}">
      <dgm:prSet/>
      <dgm:spPr/>
      <dgm:t>
        <a:bodyPr/>
        <a:lstStyle/>
        <a:p>
          <a:endParaRPr lang="hr-HR"/>
        </a:p>
      </dgm:t>
    </dgm:pt>
    <dgm:pt modelId="{2A4DC9F8-6C6E-46CF-B8B9-CDC24113067A}" type="parTrans" cxnId="{56053997-7101-49BA-8391-C379F0AF913A}">
      <dgm:prSet/>
      <dgm:spPr/>
      <dgm:t>
        <a:bodyPr/>
        <a:lstStyle/>
        <a:p>
          <a:endParaRPr lang="hr-HR"/>
        </a:p>
      </dgm:t>
    </dgm:pt>
    <dgm:pt modelId="{B0F44D98-E115-4BC3-A349-F148CB626407}" type="sibTrans" cxnId="{56053997-7101-49BA-8391-C379F0AF913A}">
      <dgm:prSet/>
      <dgm:spPr/>
      <dgm:t>
        <a:bodyPr/>
        <a:lstStyle/>
        <a:p>
          <a:endParaRPr lang="hr-HR"/>
        </a:p>
      </dgm:t>
    </dgm:pt>
    <dgm:pt modelId="{18CF5F60-CCF9-4547-8231-E193536D1C3A}">
      <dgm:prSet/>
      <dgm:spPr/>
      <dgm:t>
        <a:bodyPr/>
        <a:lstStyle/>
        <a:p>
          <a:endParaRPr lang="hr-HR"/>
        </a:p>
      </dgm:t>
    </dgm:pt>
    <dgm:pt modelId="{D2209E30-0D73-4853-A3AB-3D6DFC07AB5C}" type="parTrans" cxnId="{A3D19EAB-3D63-4D48-87BD-03873F3520C0}">
      <dgm:prSet/>
      <dgm:spPr/>
      <dgm:t>
        <a:bodyPr/>
        <a:lstStyle/>
        <a:p>
          <a:endParaRPr lang="hr-HR"/>
        </a:p>
      </dgm:t>
    </dgm:pt>
    <dgm:pt modelId="{BBD0F97B-60D9-401B-B3F3-3BD99C268970}" type="sibTrans" cxnId="{A3D19EAB-3D63-4D48-87BD-03873F3520C0}">
      <dgm:prSet/>
      <dgm:spPr/>
      <dgm:t>
        <a:bodyPr/>
        <a:lstStyle/>
        <a:p>
          <a:endParaRPr lang="hr-HR"/>
        </a:p>
      </dgm:t>
    </dgm:pt>
    <dgm:pt modelId="{30EFA5C2-838F-48AA-BD9F-602372996D1C}">
      <dgm:prSet/>
      <dgm:spPr/>
      <dgm:t>
        <a:bodyPr/>
        <a:lstStyle/>
        <a:p>
          <a:endParaRPr lang="hr-HR"/>
        </a:p>
      </dgm:t>
    </dgm:pt>
    <dgm:pt modelId="{AC225ABC-B072-46D4-BE76-25010E719FE8}" type="parTrans" cxnId="{874E57B4-ECF0-4940-8B73-599553D83F1B}">
      <dgm:prSet/>
      <dgm:spPr/>
      <dgm:t>
        <a:bodyPr/>
        <a:lstStyle/>
        <a:p>
          <a:endParaRPr lang="hr-HR"/>
        </a:p>
      </dgm:t>
    </dgm:pt>
    <dgm:pt modelId="{2D1F73FB-81AC-4084-93D6-4EB773A3D0BA}" type="sibTrans" cxnId="{874E57B4-ECF0-4940-8B73-599553D83F1B}">
      <dgm:prSet/>
      <dgm:spPr/>
      <dgm:t>
        <a:bodyPr/>
        <a:lstStyle/>
        <a:p>
          <a:endParaRPr lang="hr-HR"/>
        </a:p>
      </dgm:t>
    </dgm:pt>
    <dgm:pt modelId="{43F3C244-9EB6-4827-93EF-760A3623EE80}">
      <dgm:prSet/>
      <dgm:spPr/>
      <dgm:t>
        <a:bodyPr/>
        <a:lstStyle/>
        <a:p>
          <a:endParaRPr lang="hr-HR"/>
        </a:p>
      </dgm:t>
    </dgm:pt>
    <dgm:pt modelId="{3B8AB0F8-BE10-4AC3-9BD4-C2B260AD19E2}" type="parTrans" cxnId="{D8A7C398-3370-4A72-A0F6-BC9060D44BB9}">
      <dgm:prSet/>
      <dgm:spPr/>
      <dgm:t>
        <a:bodyPr/>
        <a:lstStyle/>
        <a:p>
          <a:endParaRPr lang="hr-HR"/>
        </a:p>
      </dgm:t>
    </dgm:pt>
    <dgm:pt modelId="{E0A188D9-42F3-4913-BE8F-40741A77DD1C}" type="sibTrans" cxnId="{D8A7C398-3370-4A72-A0F6-BC9060D44BB9}">
      <dgm:prSet/>
      <dgm:spPr/>
      <dgm:t>
        <a:bodyPr/>
        <a:lstStyle/>
        <a:p>
          <a:endParaRPr lang="hr-HR"/>
        </a:p>
      </dgm:t>
    </dgm:pt>
    <dgm:pt modelId="{27AE4285-73BD-4AE2-A7CD-18DEA7F423E9}" type="pres">
      <dgm:prSet presAssocID="{8E35951C-C6DA-46F8-9331-BF96A5CE20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E4F9165-A481-41D6-9D1F-7A7F42EB39DD}" type="pres">
      <dgm:prSet presAssocID="{557BBC52-5F20-4F82-BD17-85C716BA81FE}" presName="hierRoot1" presStyleCnt="0">
        <dgm:presLayoutVars>
          <dgm:hierBranch val="init"/>
        </dgm:presLayoutVars>
      </dgm:prSet>
      <dgm:spPr/>
    </dgm:pt>
    <dgm:pt modelId="{AB459566-4B54-46EC-BE01-0EAFDB54652E}" type="pres">
      <dgm:prSet presAssocID="{557BBC52-5F20-4F82-BD17-85C716BA81FE}" presName="rootComposite1" presStyleCnt="0"/>
      <dgm:spPr/>
    </dgm:pt>
    <dgm:pt modelId="{91C94ABC-08BA-4C77-8CDC-843C5CE98D93}" type="pres">
      <dgm:prSet presAssocID="{557BBC52-5F20-4F82-BD17-85C716BA81FE}" presName="rootText1" presStyleLbl="node0" presStyleIdx="0" presStyleCnt="1">
        <dgm:presLayoutVars>
          <dgm:chPref val="3"/>
        </dgm:presLayoutVars>
      </dgm:prSet>
      <dgm:spPr/>
    </dgm:pt>
    <dgm:pt modelId="{EF4BDDCB-4834-4D98-A6A7-E60424EC3D1A}" type="pres">
      <dgm:prSet presAssocID="{557BBC52-5F20-4F82-BD17-85C716BA81FE}" presName="rootConnector1" presStyleLbl="node1" presStyleIdx="0" presStyleCnt="0"/>
      <dgm:spPr/>
    </dgm:pt>
    <dgm:pt modelId="{EC7D0BB8-C49C-44C3-A76A-2E13A82DAE58}" type="pres">
      <dgm:prSet presAssocID="{557BBC52-5F20-4F82-BD17-85C716BA81FE}" presName="hierChild2" presStyleCnt="0"/>
      <dgm:spPr/>
    </dgm:pt>
    <dgm:pt modelId="{DB9809CA-F669-4D44-9574-5B35E8DB4C4F}" type="pres">
      <dgm:prSet presAssocID="{2A4DC9F8-6C6E-46CF-B8B9-CDC24113067A}" presName="Name37" presStyleLbl="parChTrans1D2" presStyleIdx="0" presStyleCnt="5"/>
      <dgm:spPr/>
    </dgm:pt>
    <dgm:pt modelId="{F5C0C2EC-8F78-4E51-BFD1-947CB2D9DBA3}" type="pres">
      <dgm:prSet presAssocID="{6F8D412A-D4DF-40F9-8236-49FD74BA73C7}" presName="hierRoot2" presStyleCnt="0">
        <dgm:presLayoutVars>
          <dgm:hierBranch val="init"/>
        </dgm:presLayoutVars>
      </dgm:prSet>
      <dgm:spPr/>
    </dgm:pt>
    <dgm:pt modelId="{901BBF4A-A202-440B-8EB6-3EFA9CED0C13}" type="pres">
      <dgm:prSet presAssocID="{6F8D412A-D4DF-40F9-8236-49FD74BA73C7}" presName="rootComposite" presStyleCnt="0"/>
      <dgm:spPr/>
    </dgm:pt>
    <dgm:pt modelId="{0ED2356F-090F-476E-9D49-CB6469BD403C}" type="pres">
      <dgm:prSet presAssocID="{6F8D412A-D4DF-40F9-8236-49FD74BA73C7}" presName="rootText" presStyleLbl="node2" presStyleIdx="0" presStyleCnt="5">
        <dgm:presLayoutVars>
          <dgm:chPref val="3"/>
        </dgm:presLayoutVars>
      </dgm:prSet>
      <dgm:spPr/>
    </dgm:pt>
    <dgm:pt modelId="{9A4B97A9-DA12-48A3-93D9-F158100B4FC8}" type="pres">
      <dgm:prSet presAssocID="{6F8D412A-D4DF-40F9-8236-49FD74BA73C7}" presName="rootConnector" presStyleLbl="node2" presStyleIdx="0" presStyleCnt="5"/>
      <dgm:spPr/>
    </dgm:pt>
    <dgm:pt modelId="{3624E868-8543-4CB9-81F2-B1E685225332}" type="pres">
      <dgm:prSet presAssocID="{6F8D412A-D4DF-40F9-8236-49FD74BA73C7}" presName="hierChild4" presStyleCnt="0"/>
      <dgm:spPr/>
    </dgm:pt>
    <dgm:pt modelId="{CC12CEBB-48CD-474F-9801-13DC3C0E7F1C}" type="pres">
      <dgm:prSet presAssocID="{6F8D412A-D4DF-40F9-8236-49FD74BA73C7}" presName="hierChild5" presStyleCnt="0"/>
      <dgm:spPr/>
    </dgm:pt>
    <dgm:pt modelId="{E9DBD065-A267-4206-B0F9-D43FEE367A8A}" type="pres">
      <dgm:prSet presAssocID="{D2209E30-0D73-4853-A3AB-3D6DFC07AB5C}" presName="Name37" presStyleLbl="parChTrans1D2" presStyleIdx="1" presStyleCnt="5"/>
      <dgm:spPr/>
    </dgm:pt>
    <dgm:pt modelId="{2B2DB942-2379-4975-AD13-5E88F6413DFB}" type="pres">
      <dgm:prSet presAssocID="{18CF5F60-CCF9-4547-8231-E193536D1C3A}" presName="hierRoot2" presStyleCnt="0">
        <dgm:presLayoutVars>
          <dgm:hierBranch val="init"/>
        </dgm:presLayoutVars>
      </dgm:prSet>
      <dgm:spPr/>
    </dgm:pt>
    <dgm:pt modelId="{AB785F37-9A4F-4CA4-B260-D73948DBE0CD}" type="pres">
      <dgm:prSet presAssocID="{18CF5F60-CCF9-4547-8231-E193536D1C3A}" presName="rootComposite" presStyleCnt="0"/>
      <dgm:spPr/>
    </dgm:pt>
    <dgm:pt modelId="{1C200E0A-E164-4DCA-ABF8-3191EEF1891D}" type="pres">
      <dgm:prSet presAssocID="{18CF5F60-CCF9-4547-8231-E193536D1C3A}" presName="rootText" presStyleLbl="node2" presStyleIdx="1" presStyleCnt="5">
        <dgm:presLayoutVars>
          <dgm:chPref val="3"/>
        </dgm:presLayoutVars>
      </dgm:prSet>
      <dgm:spPr/>
    </dgm:pt>
    <dgm:pt modelId="{9BE1835B-945D-4C70-AE7D-0BAFA02919F0}" type="pres">
      <dgm:prSet presAssocID="{18CF5F60-CCF9-4547-8231-E193536D1C3A}" presName="rootConnector" presStyleLbl="node2" presStyleIdx="1" presStyleCnt="5"/>
      <dgm:spPr/>
    </dgm:pt>
    <dgm:pt modelId="{44D881B6-3FD9-4B83-8605-94895DD1799E}" type="pres">
      <dgm:prSet presAssocID="{18CF5F60-CCF9-4547-8231-E193536D1C3A}" presName="hierChild4" presStyleCnt="0"/>
      <dgm:spPr/>
    </dgm:pt>
    <dgm:pt modelId="{4D6D7795-3992-4F4B-BD72-BE31EFE81414}" type="pres">
      <dgm:prSet presAssocID="{18CF5F60-CCF9-4547-8231-E193536D1C3A}" presName="hierChild5" presStyleCnt="0"/>
      <dgm:spPr/>
    </dgm:pt>
    <dgm:pt modelId="{9D31395D-6784-42A4-87A2-0814AFB39A26}" type="pres">
      <dgm:prSet presAssocID="{3B8AB0F8-BE10-4AC3-9BD4-C2B260AD19E2}" presName="Name37" presStyleLbl="parChTrans1D2" presStyleIdx="2" presStyleCnt="5"/>
      <dgm:spPr/>
    </dgm:pt>
    <dgm:pt modelId="{2B8B031F-B431-42CD-9654-6CD2B9E1C20D}" type="pres">
      <dgm:prSet presAssocID="{43F3C244-9EB6-4827-93EF-760A3623EE80}" presName="hierRoot2" presStyleCnt="0">
        <dgm:presLayoutVars>
          <dgm:hierBranch val="init"/>
        </dgm:presLayoutVars>
      </dgm:prSet>
      <dgm:spPr/>
    </dgm:pt>
    <dgm:pt modelId="{6570A272-405C-41F2-A81D-5EADC12B8708}" type="pres">
      <dgm:prSet presAssocID="{43F3C244-9EB6-4827-93EF-760A3623EE80}" presName="rootComposite" presStyleCnt="0"/>
      <dgm:spPr/>
    </dgm:pt>
    <dgm:pt modelId="{C5FA94D5-ED6B-4364-845A-5CA2AEBCD6EF}" type="pres">
      <dgm:prSet presAssocID="{43F3C244-9EB6-4827-93EF-760A3623EE80}" presName="rootText" presStyleLbl="node2" presStyleIdx="2" presStyleCnt="5">
        <dgm:presLayoutVars>
          <dgm:chPref val="3"/>
        </dgm:presLayoutVars>
      </dgm:prSet>
      <dgm:spPr/>
    </dgm:pt>
    <dgm:pt modelId="{135807D3-18A6-4682-8940-46753D9BBEF6}" type="pres">
      <dgm:prSet presAssocID="{43F3C244-9EB6-4827-93EF-760A3623EE80}" presName="rootConnector" presStyleLbl="node2" presStyleIdx="2" presStyleCnt="5"/>
      <dgm:spPr/>
    </dgm:pt>
    <dgm:pt modelId="{43168BF4-3F79-4D97-A6E2-8506E297B67D}" type="pres">
      <dgm:prSet presAssocID="{43F3C244-9EB6-4827-93EF-760A3623EE80}" presName="hierChild4" presStyleCnt="0"/>
      <dgm:spPr/>
    </dgm:pt>
    <dgm:pt modelId="{B71899D7-D18D-4040-9488-2C48F75A0603}" type="pres">
      <dgm:prSet presAssocID="{43F3C244-9EB6-4827-93EF-760A3623EE80}" presName="hierChild5" presStyleCnt="0"/>
      <dgm:spPr/>
    </dgm:pt>
    <dgm:pt modelId="{B884A0F8-4DB9-4934-8846-0B0B23BC4721}" type="pres">
      <dgm:prSet presAssocID="{AC225ABC-B072-46D4-BE76-25010E719FE8}" presName="Name37" presStyleLbl="parChTrans1D2" presStyleIdx="3" presStyleCnt="5"/>
      <dgm:spPr/>
    </dgm:pt>
    <dgm:pt modelId="{A7740A73-5DEE-4917-A082-DFB6FE366C61}" type="pres">
      <dgm:prSet presAssocID="{30EFA5C2-838F-48AA-BD9F-602372996D1C}" presName="hierRoot2" presStyleCnt="0">
        <dgm:presLayoutVars>
          <dgm:hierBranch val="init"/>
        </dgm:presLayoutVars>
      </dgm:prSet>
      <dgm:spPr/>
    </dgm:pt>
    <dgm:pt modelId="{64891AEC-ED80-4E09-B299-EBA59CEB2718}" type="pres">
      <dgm:prSet presAssocID="{30EFA5C2-838F-48AA-BD9F-602372996D1C}" presName="rootComposite" presStyleCnt="0"/>
      <dgm:spPr/>
    </dgm:pt>
    <dgm:pt modelId="{D814B8AB-9DCF-4BB2-BDA5-8C87DA66221E}" type="pres">
      <dgm:prSet presAssocID="{30EFA5C2-838F-48AA-BD9F-602372996D1C}" presName="rootText" presStyleLbl="node2" presStyleIdx="3" presStyleCnt="5">
        <dgm:presLayoutVars>
          <dgm:chPref val="3"/>
        </dgm:presLayoutVars>
      </dgm:prSet>
      <dgm:spPr/>
    </dgm:pt>
    <dgm:pt modelId="{DE3773A9-0B9B-4B27-ACDC-4BC80CA75AC3}" type="pres">
      <dgm:prSet presAssocID="{30EFA5C2-838F-48AA-BD9F-602372996D1C}" presName="rootConnector" presStyleLbl="node2" presStyleIdx="3" presStyleCnt="5"/>
      <dgm:spPr/>
    </dgm:pt>
    <dgm:pt modelId="{5FD666A4-4DF9-40E4-A700-5C75F3D45343}" type="pres">
      <dgm:prSet presAssocID="{30EFA5C2-838F-48AA-BD9F-602372996D1C}" presName="hierChild4" presStyleCnt="0"/>
      <dgm:spPr/>
    </dgm:pt>
    <dgm:pt modelId="{EB111AAF-6557-463D-BCD8-2DA276A2286B}" type="pres">
      <dgm:prSet presAssocID="{30EFA5C2-838F-48AA-BD9F-602372996D1C}" presName="hierChild5" presStyleCnt="0"/>
      <dgm:spPr/>
    </dgm:pt>
    <dgm:pt modelId="{CF6DC6C9-C6D2-46B9-99D7-97D88D9C4232}" type="pres">
      <dgm:prSet presAssocID="{0351746B-4EC3-455E-9DB6-D35A15021B0D}" presName="Name37" presStyleLbl="parChTrans1D2" presStyleIdx="4" presStyleCnt="5"/>
      <dgm:spPr/>
    </dgm:pt>
    <dgm:pt modelId="{FEAB3D8B-15A4-4BF9-AC9C-38425DEDBC0C}" type="pres">
      <dgm:prSet presAssocID="{EC35B9D7-E265-47FC-AE45-291202285B80}" presName="hierRoot2" presStyleCnt="0">
        <dgm:presLayoutVars>
          <dgm:hierBranch val="init"/>
        </dgm:presLayoutVars>
      </dgm:prSet>
      <dgm:spPr/>
    </dgm:pt>
    <dgm:pt modelId="{471B89AB-0C98-4A38-9A3B-953E37EDC2CD}" type="pres">
      <dgm:prSet presAssocID="{EC35B9D7-E265-47FC-AE45-291202285B80}" presName="rootComposite" presStyleCnt="0"/>
      <dgm:spPr/>
    </dgm:pt>
    <dgm:pt modelId="{133D55CD-52A0-48EE-A69D-4035717AB378}" type="pres">
      <dgm:prSet presAssocID="{EC35B9D7-E265-47FC-AE45-291202285B80}" presName="rootText" presStyleLbl="node2" presStyleIdx="4" presStyleCnt="5">
        <dgm:presLayoutVars>
          <dgm:chPref val="3"/>
        </dgm:presLayoutVars>
      </dgm:prSet>
      <dgm:spPr/>
    </dgm:pt>
    <dgm:pt modelId="{EC0093AA-2714-4D50-8843-73A616DEF56C}" type="pres">
      <dgm:prSet presAssocID="{EC35B9D7-E265-47FC-AE45-291202285B80}" presName="rootConnector" presStyleLbl="node2" presStyleIdx="4" presStyleCnt="5"/>
      <dgm:spPr/>
    </dgm:pt>
    <dgm:pt modelId="{DFA3AEDA-1BD9-4C86-A956-0E18E729A8BF}" type="pres">
      <dgm:prSet presAssocID="{EC35B9D7-E265-47FC-AE45-291202285B80}" presName="hierChild4" presStyleCnt="0"/>
      <dgm:spPr/>
    </dgm:pt>
    <dgm:pt modelId="{623A69A7-8FF5-4405-970C-DF0673770320}" type="pres">
      <dgm:prSet presAssocID="{EC35B9D7-E265-47FC-AE45-291202285B80}" presName="hierChild5" presStyleCnt="0"/>
      <dgm:spPr/>
    </dgm:pt>
    <dgm:pt modelId="{93AC849C-0269-41AA-8EF5-B6552B2BA0EC}" type="pres">
      <dgm:prSet presAssocID="{557BBC52-5F20-4F82-BD17-85C716BA81FE}" presName="hierChild3" presStyleCnt="0"/>
      <dgm:spPr/>
    </dgm:pt>
  </dgm:ptLst>
  <dgm:cxnLst>
    <dgm:cxn modelId="{553A081A-437C-4C26-8EAD-525ED26587F1}" type="presOf" srcId="{557BBC52-5F20-4F82-BD17-85C716BA81FE}" destId="{EF4BDDCB-4834-4D98-A6A7-E60424EC3D1A}" srcOrd="1" destOrd="0" presId="urn:microsoft.com/office/officeart/2005/8/layout/orgChart1"/>
    <dgm:cxn modelId="{0C19C328-C8E2-47C0-9F3C-9DB79E9FDE1D}" type="presOf" srcId="{30EFA5C2-838F-48AA-BD9F-602372996D1C}" destId="{D814B8AB-9DCF-4BB2-BDA5-8C87DA66221E}" srcOrd="0" destOrd="0" presId="urn:microsoft.com/office/officeart/2005/8/layout/orgChart1"/>
    <dgm:cxn modelId="{78DF6E2E-4A7E-4760-B1B8-5C200FD8A88A}" type="presOf" srcId="{43F3C244-9EB6-4827-93EF-760A3623EE80}" destId="{135807D3-18A6-4682-8940-46753D9BBEF6}" srcOrd="1" destOrd="0" presId="urn:microsoft.com/office/officeart/2005/8/layout/orgChart1"/>
    <dgm:cxn modelId="{F975B635-1696-4588-B275-FA98D648FA62}" type="presOf" srcId="{18CF5F60-CCF9-4547-8231-E193536D1C3A}" destId="{9BE1835B-945D-4C70-AE7D-0BAFA02919F0}" srcOrd="1" destOrd="0" presId="urn:microsoft.com/office/officeart/2005/8/layout/orgChart1"/>
    <dgm:cxn modelId="{30D4B236-B624-49DC-B73D-B6A33D204C29}" srcId="{557BBC52-5F20-4F82-BD17-85C716BA81FE}" destId="{EC35B9D7-E265-47FC-AE45-291202285B80}" srcOrd="4" destOrd="0" parTransId="{0351746B-4EC3-455E-9DB6-D35A15021B0D}" sibTransId="{C4F1DE65-20FD-4258-BE23-3D12DF471EC0}"/>
    <dgm:cxn modelId="{9AC9CE3B-A8B5-43E5-B96A-5D2F8B27C726}" type="presOf" srcId="{30EFA5C2-838F-48AA-BD9F-602372996D1C}" destId="{DE3773A9-0B9B-4B27-ACDC-4BC80CA75AC3}" srcOrd="1" destOrd="0" presId="urn:microsoft.com/office/officeart/2005/8/layout/orgChart1"/>
    <dgm:cxn modelId="{E875A66B-81EC-4B3B-8D50-A5AC7EEB4637}" type="presOf" srcId="{43F3C244-9EB6-4827-93EF-760A3623EE80}" destId="{C5FA94D5-ED6B-4364-845A-5CA2AEBCD6EF}" srcOrd="0" destOrd="0" presId="urn:microsoft.com/office/officeart/2005/8/layout/orgChart1"/>
    <dgm:cxn modelId="{EFB4D470-C4D6-478A-BDA9-53AB028737DA}" type="presOf" srcId="{D2209E30-0D73-4853-A3AB-3D6DFC07AB5C}" destId="{E9DBD065-A267-4206-B0F9-D43FEE367A8A}" srcOrd="0" destOrd="0" presId="urn:microsoft.com/office/officeart/2005/8/layout/orgChart1"/>
    <dgm:cxn modelId="{EB073674-6C38-46A8-BADF-3255C6AE6ED9}" type="presOf" srcId="{8E35951C-C6DA-46F8-9331-BF96A5CE2023}" destId="{27AE4285-73BD-4AE2-A7CD-18DEA7F423E9}" srcOrd="0" destOrd="0" presId="urn:microsoft.com/office/officeart/2005/8/layout/orgChart1"/>
    <dgm:cxn modelId="{CF8EE256-098D-4E93-847A-169C2F688A77}" type="presOf" srcId="{557BBC52-5F20-4F82-BD17-85C716BA81FE}" destId="{91C94ABC-08BA-4C77-8CDC-843C5CE98D93}" srcOrd="0" destOrd="0" presId="urn:microsoft.com/office/officeart/2005/8/layout/orgChart1"/>
    <dgm:cxn modelId="{A44BBB57-78BE-4C71-BEDD-062AADB728E8}" type="presOf" srcId="{EC35B9D7-E265-47FC-AE45-291202285B80}" destId="{133D55CD-52A0-48EE-A69D-4035717AB378}" srcOrd="0" destOrd="0" presId="urn:microsoft.com/office/officeart/2005/8/layout/orgChart1"/>
    <dgm:cxn modelId="{56053997-7101-49BA-8391-C379F0AF913A}" srcId="{557BBC52-5F20-4F82-BD17-85C716BA81FE}" destId="{6F8D412A-D4DF-40F9-8236-49FD74BA73C7}" srcOrd="0" destOrd="0" parTransId="{2A4DC9F8-6C6E-46CF-B8B9-CDC24113067A}" sibTransId="{B0F44D98-E115-4BC3-A349-F148CB626407}"/>
    <dgm:cxn modelId="{D8A7C398-3370-4A72-A0F6-BC9060D44BB9}" srcId="{557BBC52-5F20-4F82-BD17-85C716BA81FE}" destId="{43F3C244-9EB6-4827-93EF-760A3623EE80}" srcOrd="2" destOrd="0" parTransId="{3B8AB0F8-BE10-4AC3-9BD4-C2B260AD19E2}" sibTransId="{E0A188D9-42F3-4913-BE8F-40741A77DD1C}"/>
    <dgm:cxn modelId="{3B59009B-9FD5-4EDF-A80F-DF8E1B88CFF3}" type="presOf" srcId="{3B8AB0F8-BE10-4AC3-9BD4-C2B260AD19E2}" destId="{9D31395D-6784-42A4-87A2-0814AFB39A26}" srcOrd="0" destOrd="0" presId="urn:microsoft.com/office/officeart/2005/8/layout/orgChart1"/>
    <dgm:cxn modelId="{A3D19EAB-3D63-4D48-87BD-03873F3520C0}" srcId="{557BBC52-5F20-4F82-BD17-85C716BA81FE}" destId="{18CF5F60-CCF9-4547-8231-E193536D1C3A}" srcOrd="1" destOrd="0" parTransId="{D2209E30-0D73-4853-A3AB-3D6DFC07AB5C}" sibTransId="{BBD0F97B-60D9-401B-B3F3-3BD99C268970}"/>
    <dgm:cxn modelId="{509446B2-7E07-4A7B-B4E0-1104640F013E}" type="presOf" srcId="{18CF5F60-CCF9-4547-8231-E193536D1C3A}" destId="{1C200E0A-E164-4DCA-ABF8-3191EEF1891D}" srcOrd="0" destOrd="0" presId="urn:microsoft.com/office/officeart/2005/8/layout/orgChart1"/>
    <dgm:cxn modelId="{874E57B4-ECF0-4940-8B73-599553D83F1B}" srcId="{557BBC52-5F20-4F82-BD17-85C716BA81FE}" destId="{30EFA5C2-838F-48AA-BD9F-602372996D1C}" srcOrd="3" destOrd="0" parTransId="{AC225ABC-B072-46D4-BE76-25010E719FE8}" sibTransId="{2D1F73FB-81AC-4084-93D6-4EB773A3D0BA}"/>
    <dgm:cxn modelId="{8D30DDB6-0335-4518-99FD-F4416A2E1E77}" srcId="{8E35951C-C6DA-46F8-9331-BF96A5CE2023}" destId="{557BBC52-5F20-4F82-BD17-85C716BA81FE}" srcOrd="0" destOrd="0" parTransId="{118D607F-5E94-4B9D-8500-0275768EE144}" sibTransId="{52A016C4-1DCA-4D1C-849C-0FAA6CEDA9B6}"/>
    <dgm:cxn modelId="{ABBC96C0-72FF-449A-872C-B8495E120147}" type="presOf" srcId="{6F8D412A-D4DF-40F9-8236-49FD74BA73C7}" destId="{0ED2356F-090F-476E-9D49-CB6469BD403C}" srcOrd="0" destOrd="0" presId="urn:microsoft.com/office/officeart/2005/8/layout/orgChart1"/>
    <dgm:cxn modelId="{B28CE6CB-F46C-4230-B242-21CB24EFD7FB}" type="presOf" srcId="{2A4DC9F8-6C6E-46CF-B8B9-CDC24113067A}" destId="{DB9809CA-F669-4D44-9574-5B35E8DB4C4F}" srcOrd="0" destOrd="0" presId="urn:microsoft.com/office/officeart/2005/8/layout/orgChart1"/>
    <dgm:cxn modelId="{BC70FFCC-F985-4868-A967-6A64284AD395}" type="presOf" srcId="{6F8D412A-D4DF-40F9-8236-49FD74BA73C7}" destId="{9A4B97A9-DA12-48A3-93D9-F158100B4FC8}" srcOrd="1" destOrd="0" presId="urn:microsoft.com/office/officeart/2005/8/layout/orgChart1"/>
    <dgm:cxn modelId="{1FD815F2-FBD1-4BE8-928E-33F65D20CD0D}" type="presOf" srcId="{0351746B-4EC3-455E-9DB6-D35A15021B0D}" destId="{CF6DC6C9-C6D2-46B9-99D7-97D88D9C4232}" srcOrd="0" destOrd="0" presId="urn:microsoft.com/office/officeart/2005/8/layout/orgChart1"/>
    <dgm:cxn modelId="{BF1953F6-4BA0-410F-932D-E2B959315046}" type="presOf" srcId="{AC225ABC-B072-46D4-BE76-25010E719FE8}" destId="{B884A0F8-4DB9-4934-8846-0B0B23BC4721}" srcOrd="0" destOrd="0" presId="urn:microsoft.com/office/officeart/2005/8/layout/orgChart1"/>
    <dgm:cxn modelId="{0B5065F9-BC41-415D-B660-F91B2E2D19E9}" type="presOf" srcId="{EC35B9D7-E265-47FC-AE45-291202285B80}" destId="{EC0093AA-2714-4D50-8843-73A616DEF56C}" srcOrd="1" destOrd="0" presId="urn:microsoft.com/office/officeart/2005/8/layout/orgChart1"/>
    <dgm:cxn modelId="{92B7C155-5E3E-41DC-8F8B-F93C43CB10EE}" type="presParOf" srcId="{27AE4285-73BD-4AE2-A7CD-18DEA7F423E9}" destId="{6E4F9165-A481-41D6-9D1F-7A7F42EB39DD}" srcOrd="0" destOrd="0" presId="urn:microsoft.com/office/officeart/2005/8/layout/orgChart1"/>
    <dgm:cxn modelId="{DE47AB10-0EDA-4A26-A0A1-B4F7B2207CB4}" type="presParOf" srcId="{6E4F9165-A481-41D6-9D1F-7A7F42EB39DD}" destId="{AB459566-4B54-46EC-BE01-0EAFDB54652E}" srcOrd="0" destOrd="0" presId="urn:microsoft.com/office/officeart/2005/8/layout/orgChart1"/>
    <dgm:cxn modelId="{AC17A050-EE52-411A-83C3-75F66B4FCCCE}" type="presParOf" srcId="{AB459566-4B54-46EC-BE01-0EAFDB54652E}" destId="{91C94ABC-08BA-4C77-8CDC-843C5CE98D93}" srcOrd="0" destOrd="0" presId="urn:microsoft.com/office/officeart/2005/8/layout/orgChart1"/>
    <dgm:cxn modelId="{C1588468-783F-4B47-8669-F475F590B7D4}" type="presParOf" srcId="{AB459566-4B54-46EC-BE01-0EAFDB54652E}" destId="{EF4BDDCB-4834-4D98-A6A7-E60424EC3D1A}" srcOrd="1" destOrd="0" presId="urn:microsoft.com/office/officeart/2005/8/layout/orgChart1"/>
    <dgm:cxn modelId="{FC96BB62-4F46-4428-9CF7-1EA53308D01D}" type="presParOf" srcId="{6E4F9165-A481-41D6-9D1F-7A7F42EB39DD}" destId="{EC7D0BB8-C49C-44C3-A76A-2E13A82DAE58}" srcOrd="1" destOrd="0" presId="urn:microsoft.com/office/officeart/2005/8/layout/orgChart1"/>
    <dgm:cxn modelId="{9B8B721A-24F1-4B6B-832B-44BB9982BBC0}" type="presParOf" srcId="{EC7D0BB8-C49C-44C3-A76A-2E13A82DAE58}" destId="{DB9809CA-F669-4D44-9574-5B35E8DB4C4F}" srcOrd="0" destOrd="0" presId="urn:microsoft.com/office/officeart/2005/8/layout/orgChart1"/>
    <dgm:cxn modelId="{F802B661-11EB-4D50-A7CA-124923FEAE16}" type="presParOf" srcId="{EC7D0BB8-C49C-44C3-A76A-2E13A82DAE58}" destId="{F5C0C2EC-8F78-4E51-BFD1-947CB2D9DBA3}" srcOrd="1" destOrd="0" presId="urn:microsoft.com/office/officeart/2005/8/layout/orgChart1"/>
    <dgm:cxn modelId="{1CB40132-D9B4-491A-A69E-1CE7686151B9}" type="presParOf" srcId="{F5C0C2EC-8F78-4E51-BFD1-947CB2D9DBA3}" destId="{901BBF4A-A202-440B-8EB6-3EFA9CED0C13}" srcOrd="0" destOrd="0" presId="urn:microsoft.com/office/officeart/2005/8/layout/orgChart1"/>
    <dgm:cxn modelId="{8833DE83-1918-48F0-B17C-D7BFBDEDD7F7}" type="presParOf" srcId="{901BBF4A-A202-440B-8EB6-3EFA9CED0C13}" destId="{0ED2356F-090F-476E-9D49-CB6469BD403C}" srcOrd="0" destOrd="0" presId="urn:microsoft.com/office/officeart/2005/8/layout/orgChart1"/>
    <dgm:cxn modelId="{DF5AC432-FDD2-40FE-AAC7-19680C48ED6B}" type="presParOf" srcId="{901BBF4A-A202-440B-8EB6-3EFA9CED0C13}" destId="{9A4B97A9-DA12-48A3-93D9-F158100B4FC8}" srcOrd="1" destOrd="0" presId="urn:microsoft.com/office/officeart/2005/8/layout/orgChart1"/>
    <dgm:cxn modelId="{8D29092F-C50C-4D7B-AD32-460CF97B8EEA}" type="presParOf" srcId="{F5C0C2EC-8F78-4E51-BFD1-947CB2D9DBA3}" destId="{3624E868-8543-4CB9-81F2-B1E685225332}" srcOrd="1" destOrd="0" presId="urn:microsoft.com/office/officeart/2005/8/layout/orgChart1"/>
    <dgm:cxn modelId="{BD40B5F3-F9DF-40BA-A085-CB701745CAE4}" type="presParOf" srcId="{F5C0C2EC-8F78-4E51-BFD1-947CB2D9DBA3}" destId="{CC12CEBB-48CD-474F-9801-13DC3C0E7F1C}" srcOrd="2" destOrd="0" presId="urn:microsoft.com/office/officeart/2005/8/layout/orgChart1"/>
    <dgm:cxn modelId="{94F291E1-EFEF-4C6D-AD61-CEF137901D63}" type="presParOf" srcId="{EC7D0BB8-C49C-44C3-A76A-2E13A82DAE58}" destId="{E9DBD065-A267-4206-B0F9-D43FEE367A8A}" srcOrd="2" destOrd="0" presId="urn:microsoft.com/office/officeart/2005/8/layout/orgChart1"/>
    <dgm:cxn modelId="{DF2C90F2-1605-45A6-915D-F74025976C0F}" type="presParOf" srcId="{EC7D0BB8-C49C-44C3-A76A-2E13A82DAE58}" destId="{2B2DB942-2379-4975-AD13-5E88F6413DFB}" srcOrd="3" destOrd="0" presId="urn:microsoft.com/office/officeart/2005/8/layout/orgChart1"/>
    <dgm:cxn modelId="{BD4D4932-3F53-404D-9DE4-67D1EC178242}" type="presParOf" srcId="{2B2DB942-2379-4975-AD13-5E88F6413DFB}" destId="{AB785F37-9A4F-4CA4-B260-D73948DBE0CD}" srcOrd="0" destOrd="0" presId="urn:microsoft.com/office/officeart/2005/8/layout/orgChart1"/>
    <dgm:cxn modelId="{3F050804-3F8C-4251-AC2B-C079348BD537}" type="presParOf" srcId="{AB785F37-9A4F-4CA4-B260-D73948DBE0CD}" destId="{1C200E0A-E164-4DCA-ABF8-3191EEF1891D}" srcOrd="0" destOrd="0" presId="urn:microsoft.com/office/officeart/2005/8/layout/orgChart1"/>
    <dgm:cxn modelId="{341543F6-FD38-4A99-BE31-9AE92AAEE6C2}" type="presParOf" srcId="{AB785F37-9A4F-4CA4-B260-D73948DBE0CD}" destId="{9BE1835B-945D-4C70-AE7D-0BAFA02919F0}" srcOrd="1" destOrd="0" presId="urn:microsoft.com/office/officeart/2005/8/layout/orgChart1"/>
    <dgm:cxn modelId="{1885FC71-F399-4CD2-B641-46CB94818E1D}" type="presParOf" srcId="{2B2DB942-2379-4975-AD13-5E88F6413DFB}" destId="{44D881B6-3FD9-4B83-8605-94895DD1799E}" srcOrd="1" destOrd="0" presId="urn:microsoft.com/office/officeart/2005/8/layout/orgChart1"/>
    <dgm:cxn modelId="{D4866668-F084-41B3-9D3E-BBD3815644F6}" type="presParOf" srcId="{2B2DB942-2379-4975-AD13-5E88F6413DFB}" destId="{4D6D7795-3992-4F4B-BD72-BE31EFE81414}" srcOrd="2" destOrd="0" presId="urn:microsoft.com/office/officeart/2005/8/layout/orgChart1"/>
    <dgm:cxn modelId="{7850B367-A5FC-4502-9C4E-C6AC68671B14}" type="presParOf" srcId="{EC7D0BB8-C49C-44C3-A76A-2E13A82DAE58}" destId="{9D31395D-6784-42A4-87A2-0814AFB39A26}" srcOrd="4" destOrd="0" presId="urn:microsoft.com/office/officeart/2005/8/layout/orgChart1"/>
    <dgm:cxn modelId="{3713E3DA-86CC-421C-A3E3-CD97F171B40C}" type="presParOf" srcId="{EC7D0BB8-C49C-44C3-A76A-2E13A82DAE58}" destId="{2B8B031F-B431-42CD-9654-6CD2B9E1C20D}" srcOrd="5" destOrd="0" presId="urn:microsoft.com/office/officeart/2005/8/layout/orgChart1"/>
    <dgm:cxn modelId="{3B0A5BEC-23E8-4423-8CC4-9826FF6D337E}" type="presParOf" srcId="{2B8B031F-B431-42CD-9654-6CD2B9E1C20D}" destId="{6570A272-405C-41F2-A81D-5EADC12B8708}" srcOrd="0" destOrd="0" presId="urn:microsoft.com/office/officeart/2005/8/layout/orgChart1"/>
    <dgm:cxn modelId="{123125C1-9C3E-49E3-9E1E-15C5206D390E}" type="presParOf" srcId="{6570A272-405C-41F2-A81D-5EADC12B8708}" destId="{C5FA94D5-ED6B-4364-845A-5CA2AEBCD6EF}" srcOrd="0" destOrd="0" presId="urn:microsoft.com/office/officeart/2005/8/layout/orgChart1"/>
    <dgm:cxn modelId="{9D2341F5-40FD-47E3-B56D-D32A2E819DE5}" type="presParOf" srcId="{6570A272-405C-41F2-A81D-5EADC12B8708}" destId="{135807D3-18A6-4682-8940-46753D9BBEF6}" srcOrd="1" destOrd="0" presId="urn:microsoft.com/office/officeart/2005/8/layout/orgChart1"/>
    <dgm:cxn modelId="{909379EE-FDBC-4CF7-9F1B-CB2DBF218D3D}" type="presParOf" srcId="{2B8B031F-B431-42CD-9654-6CD2B9E1C20D}" destId="{43168BF4-3F79-4D97-A6E2-8506E297B67D}" srcOrd="1" destOrd="0" presId="urn:microsoft.com/office/officeart/2005/8/layout/orgChart1"/>
    <dgm:cxn modelId="{ECC7FF7D-B52A-4543-A91A-2944EB7AB26D}" type="presParOf" srcId="{2B8B031F-B431-42CD-9654-6CD2B9E1C20D}" destId="{B71899D7-D18D-4040-9488-2C48F75A0603}" srcOrd="2" destOrd="0" presId="urn:microsoft.com/office/officeart/2005/8/layout/orgChart1"/>
    <dgm:cxn modelId="{ED2A7297-828A-40FB-AD3F-8F947DDAEC52}" type="presParOf" srcId="{EC7D0BB8-C49C-44C3-A76A-2E13A82DAE58}" destId="{B884A0F8-4DB9-4934-8846-0B0B23BC4721}" srcOrd="6" destOrd="0" presId="urn:microsoft.com/office/officeart/2005/8/layout/orgChart1"/>
    <dgm:cxn modelId="{90059609-AF3E-436E-B120-CEFB7001A135}" type="presParOf" srcId="{EC7D0BB8-C49C-44C3-A76A-2E13A82DAE58}" destId="{A7740A73-5DEE-4917-A082-DFB6FE366C61}" srcOrd="7" destOrd="0" presId="urn:microsoft.com/office/officeart/2005/8/layout/orgChart1"/>
    <dgm:cxn modelId="{B8373D78-8851-42AE-91BC-BD79AC7CB920}" type="presParOf" srcId="{A7740A73-5DEE-4917-A082-DFB6FE366C61}" destId="{64891AEC-ED80-4E09-B299-EBA59CEB2718}" srcOrd="0" destOrd="0" presId="urn:microsoft.com/office/officeart/2005/8/layout/orgChart1"/>
    <dgm:cxn modelId="{B11ED80C-E0CA-4709-AD90-C4032FF00D11}" type="presParOf" srcId="{64891AEC-ED80-4E09-B299-EBA59CEB2718}" destId="{D814B8AB-9DCF-4BB2-BDA5-8C87DA66221E}" srcOrd="0" destOrd="0" presId="urn:microsoft.com/office/officeart/2005/8/layout/orgChart1"/>
    <dgm:cxn modelId="{83B5AF67-A033-4BC6-A810-60F41937C4D2}" type="presParOf" srcId="{64891AEC-ED80-4E09-B299-EBA59CEB2718}" destId="{DE3773A9-0B9B-4B27-ACDC-4BC80CA75AC3}" srcOrd="1" destOrd="0" presId="urn:microsoft.com/office/officeart/2005/8/layout/orgChart1"/>
    <dgm:cxn modelId="{9516B99D-A480-4E03-A075-72369CC08BAD}" type="presParOf" srcId="{A7740A73-5DEE-4917-A082-DFB6FE366C61}" destId="{5FD666A4-4DF9-40E4-A700-5C75F3D45343}" srcOrd="1" destOrd="0" presId="urn:microsoft.com/office/officeart/2005/8/layout/orgChart1"/>
    <dgm:cxn modelId="{C2FF1C85-DDBD-4041-A4BD-187BD1F2D37E}" type="presParOf" srcId="{A7740A73-5DEE-4917-A082-DFB6FE366C61}" destId="{EB111AAF-6557-463D-BCD8-2DA276A2286B}" srcOrd="2" destOrd="0" presId="urn:microsoft.com/office/officeart/2005/8/layout/orgChart1"/>
    <dgm:cxn modelId="{123B4027-5AC1-4B51-AC8A-FC2DFBC8C23F}" type="presParOf" srcId="{EC7D0BB8-C49C-44C3-A76A-2E13A82DAE58}" destId="{CF6DC6C9-C6D2-46B9-99D7-97D88D9C4232}" srcOrd="8" destOrd="0" presId="urn:microsoft.com/office/officeart/2005/8/layout/orgChart1"/>
    <dgm:cxn modelId="{89C79C3A-200A-4FDD-AD9F-E6CD3A2A4616}" type="presParOf" srcId="{EC7D0BB8-C49C-44C3-A76A-2E13A82DAE58}" destId="{FEAB3D8B-15A4-4BF9-AC9C-38425DEDBC0C}" srcOrd="9" destOrd="0" presId="urn:microsoft.com/office/officeart/2005/8/layout/orgChart1"/>
    <dgm:cxn modelId="{B5BB5746-8E5D-490D-9111-CF3ED92AE8D7}" type="presParOf" srcId="{FEAB3D8B-15A4-4BF9-AC9C-38425DEDBC0C}" destId="{471B89AB-0C98-4A38-9A3B-953E37EDC2CD}" srcOrd="0" destOrd="0" presId="urn:microsoft.com/office/officeart/2005/8/layout/orgChart1"/>
    <dgm:cxn modelId="{D362786B-1000-49B2-827C-80F46FF8296E}" type="presParOf" srcId="{471B89AB-0C98-4A38-9A3B-953E37EDC2CD}" destId="{133D55CD-52A0-48EE-A69D-4035717AB378}" srcOrd="0" destOrd="0" presId="urn:microsoft.com/office/officeart/2005/8/layout/orgChart1"/>
    <dgm:cxn modelId="{ABB78827-94CA-45E3-B02B-027A575A5588}" type="presParOf" srcId="{471B89AB-0C98-4A38-9A3B-953E37EDC2CD}" destId="{EC0093AA-2714-4D50-8843-73A616DEF56C}" srcOrd="1" destOrd="0" presId="urn:microsoft.com/office/officeart/2005/8/layout/orgChart1"/>
    <dgm:cxn modelId="{FF8822A0-D372-48AA-A711-9CF0F98D837B}" type="presParOf" srcId="{FEAB3D8B-15A4-4BF9-AC9C-38425DEDBC0C}" destId="{DFA3AEDA-1BD9-4C86-A956-0E18E729A8BF}" srcOrd="1" destOrd="0" presId="urn:microsoft.com/office/officeart/2005/8/layout/orgChart1"/>
    <dgm:cxn modelId="{4A542CA2-09F9-4101-8ED7-4AB7318A2A08}" type="presParOf" srcId="{FEAB3D8B-15A4-4BF9-AC9C-38425DEDBC0C}" destId="{623A69A7-8FF5-4405-970C-DF0673770320}" srcOrd="2" destOrd="0" presId="urn:microsoft.com/office/officeart/2005/8/layout/orgChart1"/>
    <dgm:cxn modelId="{3AF198BD-62B0-407E-AAA2-3A14774C034C}" type="presParOf" srcId="{6E4F9165-A481-41D6-9D1F-7A7F42EB39DD}" destId="{93AC849C-0269-41AA-8EF5-B6552B2BA0E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6DC6C9-C6D2-46B9-99D7-97D88D9C4232}">
      <dsp:nvSpPr>
        <dsp:cNvPr id="0" name=""/>
        <dsp:cNvSpPr/>
      </dsp:nvSpPr>
      <dsp:spPr>
        <a:xfrm>
          <a:off x="2743200" y="1061692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2273085" y="98625"/>
              </a:lnTo>
              <a:lnTo>
                <a:pt x="2273085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4A0F8-4DB9-4934-8846-0B0B23BC4721}">
      <dsp:nvSpPr>
        <dsp:cNvPr id="0" name=""/>
        <dsp:cNvSpPr/>
      </dsp:nvSpPr>
      <dsp:spPr>
        <a:xfrm>
          <a:off x="2743200" y="1061692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1136542" y="98625"/>
              </a:lnTo>
              <a:lnTo>
                <a:pt x="1136542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31395D-6784-42A4-87A2-0814AFB39A26}">
      <dsp:nvSpPr>
        <dsp:cNvPr id="0" name=""/>
        <dsp:cNvSpPr/>
      </dsp:nvSpPr>
      <dsp:spPr>
        <a:xfrm>
          <a:off x="2697480" y="1061692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BD065-A267-4206-B0F9-D43FEE367A8A}">
      <dsp:nvSpPr>
        <dsp:cNvPr id="0" name=""/>
        <dsp:cNvSpPr/>
      </dsp:nvSpPr>
      <dsp:spPr>
        <a:xfrm>
          <a:off x="1606657" y="1061692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809CA-F669-4D44-9574-5B35E8DB4C4F}">
      <dsp:nvSpPr>
        <dsp:cNvPr id="0" name=""/>
        <dsp:cNvSpPr/>
      </dsp:nvSpPr>
      <dsp:spPr>
        <a:xfrm>
          <a:off x="470114" y="1061692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C94ABC-08BA-4C77-8CDC-843C5CE98D93}">
      <dsp:nvSpPr>
        <dsp:cNvPr id="0" name=""/>
        <dsp:cNvSpPr/>
      </dsp:nvSpPr>
      <dsp:spPr>
        <a:xfrm>
          <a:off x="2273554" y="592046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zalihe razred 3</a:t>
          </a:r>
        </a:p>
      </dsp:txBody>
      <dsp:txXfrm>
        <a:off x="2273554" y="592046"/>
        <a:ext cx="939291" cy="469645"/>
      </dsp:txXfrm>
    </dsp:sp>
    <dsp:sp modelId="{0ED2356F-090F-476E-9D49-CB6469BD403C}">
      <dsp:nvSpPr>
        <dsp:cNvPr id="0" name=""/>
        <dsp:cNvSpPr/>
      </dsp:nvSpPr>
      <dsp:spPr>
        <a:xfrm>
          <a:off x="468" y="1258943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600" kern="1200"/>
        </a:p>
      </dsp:txBody>
      <dsp:txXfrm>
        <a:off x="468" y="1258943"/>
        <a:ext cx="939291" cy="469645"/>
      </dsp:txXfrm>
    </dsp:sp>
    <dsp:sp modelId="{1C200E0A-E164-4DCA-ABF8-3191EEF1891D}">
      <dsp:nvSpPr>
        <dsp:cNvPr id="0" name=""/>
        <dsp:cNvSpPr/>
      </dsp:nvSpPr>
      <dsp:spPr>
        <a:xfrm>
          <a:off x="1137011" y="1258943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600" kern="1200"/>
        </a:p>
      </dsp:txBody>
      <dsp:txXfrm>
        <a:off x="1137011" y="1258943"/>
        <a:ext cx="939291" cy="469645"/>
      </dsp:txXfrm>
    </dsp:sp>
    <dsp:sp modelId="{C5FA94D5-ED6B-4364-845A-5CA2AEBCD6EF}">
      <dsp:nvSpPr>
        <dsp:cNvPr id="0" name=""/>
        <dsp:cNvSpPr/>
      </dsp:nvSpPr>
      <dsp:spPr>
        <a:xfrm>
          <a:off x="2273554" y="1258943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600" kern="1200"/>
        </a:p>
      </dsp:txBody>
      <dsp:txXfrm>
        <a:off x="2273554" y="1258943"/>
        <a:ext cx="939291" cy="469645"/>
      </dsp:txXfrm>
    </dsp:sp>
    <dsp:sp modelId="{D814B8AB-9DCF-4BB2-BDA5-8C87DA66221E}">
      <dsp:nvSpPr>
        <dsp:cNvPr id="0" name=""/>
        <dsp:cNvSpPr/>
      </dsp:nvSpPr>
      <dsp:spPr>
        <a:xfrm>
          <a:off x="3410096" y="1258943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600" kern="1200"/>
        </a:p>
      </dsp:txBody>
      <dsp:txXfrm>
        <a:off x="3410096" y="1258943"/>
        <a:ext cx="939291" cy="469645"/>
      </dsp:txXfrm>
    </dsp:sp>
    <dsp:sp modelId="{133D55CD-52A0-48EE-A69D-4035717AB378}">
      <dsp:nvSpPr>
        <dsp:cNvPr id="0" name=""/>
        <dsp:cNvSpPr/>
      </dsp:nvSpPr>
      <dsp:spPr>
        <a:xfrm>
          <a:off x="4546639" y="1258943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600" kern="1200"/>
        </a:p>
      </dsp:txBody>
      <dsp:txXfrm>
        <a:off x="4546639" y="1258943"/>
        <a:ext cx="939291" cy="469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2020-03-20T08:41:00Z</dcterms:created>
  <dcterms:modified xsi:type="dcterms:W3CDTF">2020-03-20T09:44:00Z</dcterms:modified>
</cp:coreProperties>
</file>