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2261" w14:textId="0898ACC8" w:rsidR="009851F7" w:rsidRPr="009851F7" w:rsidRDefault="009851F7" w:rsidP="009851F7">
      <w:pPr>
        <w:spacing w:after="0" w:line="360" w:lineRule="auto"/>
        <w:rPr>
          <w:b/>
          <w:bCs/>
          <w:i/>
          <w:iCs/>
          <w:sz w:val="24"/>
          <w:szCs w:val="24"/>
        </w:rPr>
      </w:pPr>
      <w:r w:rsidRPr="009851F7">
        <w:rPr>
          <w:b/>
          <w:bCs/>
          <w:i/>
          <w:iCs/>
          <w:sz w:val="24"/>
          <w:szCs w:val="24"/>
        </w:rPr>
        <w:t>Ime i prezime:</w:t>
      </w:r>
      <w:r>
        <w:rPr>
          <w:b/>
          <w:bCs/>
          <w:i/>
          <w:iCs/>
          <w:sz w:val="24"/>
          <w:szCs w:val="24"/>
        </w:rPr>
        <w:t xml:space="preserve"> </w:t>
      </w:r>
      <w:r w:rsidR="001D5E06">
        <w:rPr>
          <w:b/>
          <w:bCs/>
          <w:sz w:val="24"/>
          <w:szCs w:val="24"/>
        </w:rPr>
        <w:fldChar w:fldCharType="begin">
          <w:ffData>
            <w:name w:val="Tekst12"/>
            <w:enabled/>
            <w:calcOnExit w:val="0"/>
            <w:textInput>
              <w:maxLength w:val="30"/>
              <w:format w:val="Prvo slovo riječi veliko"/>
            </w:textInput>
          </w:ffData>
        </w:fldChar>
      </w:r>
      <w:bookmarkStart w:id="0" w:name="Tekst12"/>
      <w:r w:rsidR="001D5E06">
        <w:rPr>
          <w:b/>
          <w:bCs/>
          <w:sz w:val="24"/>
          <w:szCs w:val="24"/>
        </w:rPr>
        <w:instrText xml:space="preserve"> FORMTEXT </w:instrText>
      </w:r>
      <w:r w:rsidR="001D5E06">
        <w:rPr>
          <w:b/>
          <w:bCs/>
          <w:sz w:val="24"/>
          <w:szCs w:val="24"/>
        </w:rPr>
      </w:r>
      <w:r w:rsidR="001D5E06">
        <w:rPr>
          <w:b/>
          <w:bCs/>
          <w:sz w:val="24"/>
          <w:szCs w:val="24"/>
        </w:rPr>
        <w:fldChar w:fldCharType="separate"/>
      </w:r>
      <w:bookmarkStart w:id="1" w:name="_GoBack"/>
      <w:r w:rsidR="001D5E06">
        <w:rPr>
          <w:b/>
          <w:bCs/>
          <w:sz w:val="24"/>
          <w:szCs w:val="24"/>
        </w:rPr>
        <w:t> </w:t>
      </w:r>
      <w:r w:rsidR="001D5E06">
        <w:rPr>
          <w:b/>
          <w:bCs/>
          <w:sz w:val="24"/>
          <w:szCs w:val="24"/>
        </w:rPr>
        <w:t> </w:t>
      </w:r>
      <w:r w:rsidR="001D5E06">
        <w:rPr>
          <w:b/>
          <w:bCs/>
          <w:sz w:val="24"/>
          <w:szCs w:val="24"/>
        </w:rPr>
        <w:t> </w:t>
      </w:r>
      <w:r w:rsidR="001D5E06">
        <w:rPr>
          <w:b/>
          <w:bCs/>
          <w:sz w:val="24"/>
          <w:szCs w:val="24"/>
        </w:rPr>
        <w:t> </w:t>
      </w:r>
      <w:r w:rsidR="001D5E06">
        <w:rPr>
          <w:b/>
          <w:bCs/>
          <w:sz w:val="24"/>
          <w:szCs w:val="24"/>
        </w:rPr>
        <w:t> </w:t>
      </w:r>
      <w:bookmarkEnd w:id="1"/>
      <w:r w:rsidR="001D5E06">
        <w:rPr>
          <w:b/>
          <w:bCs/>
          <w:sz w:val="24"/>
          <w:szCs w:val="24"/>
        </w:rPr>
        <w:fldChar w:fldCharType="end"/>
      </w:r>
      <w:bookmarkEnd w:id="0"/>
    </w:p>
    <w:p w14:paraId="05D6D110" w14:textId="0704EFC9" w:rsidR="00A22E8C" w:rsidRDefault="009851F7" w:rsidP="00284250">
      <w:pPr>
        <w:spacing w:before="240" w:after="0" w:line="360" w:lineRule="auto"/>
      </w:pPr>
      <w:r>
        <w:t xml:space="preserve">1. </w:t>
      </w:r>
      <w:r w:rsidR="006F317A">
        <w:t>Izvori financijskih sredstava prema</w:t>
      </w:r>
      <w:r w:rsidR="003F7AF7">
        <w:t>:</w:t>
      </w:r>
    </w:p>
    <w:tbl>
      <w:tblPr>
        <w:tblStyle w:val="TableGrid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6F317A" w14:paraId="6F2C2CB4" w14:textId="77777777" w:rsidTr="00CD244B">
        <w:tc>
          <w:tcPr>
            <w:tcW w:w="2835" w:type="dxa"/>
          </w:tcPr>
          <w:p w14:paraId="1D1F12BB" w14:textId="77777777" w:rsidR="006F317A" w:rsidRPr="003F7AF7" w:rsidRDefault="006F317A" w:rsidP="003F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ROKU RASPOLOŽIVOSTI</w:t>
            </w:r>
          </w:p>
        </w:tc>
        <w:tc>
          <w:tcPr>
            <w:tcW w:w="2835" w:type="dxa"/>
          </w:tcPr>
          <w:p w14:paraId="4C1E4116" w14:textId="77777777" w:rsidR="006F317A" w:rsidRPr="003F7AF7" w:rsidRDefault="006F317A" w:rsidP="003F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VLASNIŠTVU</w:t>
            </w:r>
          </w:p>
        </w:tc>
        <w:tc>
          <w:tcPr>
            <w:tcW w:w="2835" w:type="dxa"/>
          </w:tcPr>
          <w:p w14:paraId="3FB3C8D3" w14:textId="77777777" w:rsidR="006F317A" w:rsidRPr="003F7AF7" w:rsidRDefault="006F317A" w:rsidP="003F7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PODRIJETLU</w:t>
            </w:r>
          </w:p>
        </w:tc>
      </w:tr>
      <w:tr w:rsidR="006F317A" w14:paraId="69DD129A" w14:textId="77777777" w:rsidTr="00DC1463">
        <w:trPr>
          <w:trHeight w:val="727"/>
        </w:trPr>
        <w:tc>
          <w:tcPr>
            <w:tcW w:w="2835" w:type="dxa"/>
          </w:tcPr>
          <w:p w14:paraId="14326816" w14:textId="7BAFDC53" w:rsidR="006F317A" w:rsidRDefault="00EB6EDD" w:rsidP="003F7AF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ks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  <w:p w14:paraId="0CBBDE5E" w14:textId="5875ECA2" w:rsidR="00EB6EDD" w:rsidRPr="00CD244B" w:rsidRDefault="00EB6EDD" w:rsidP="003F7AF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2835" w:type="dxa"/>
          </w:tcPr>
          <w:p w14:paraId="1094E218" w14:textId="01C7A02B" w:rsidR="006F317A" w:rsidRDefault="00EB6EDD" w:rsidP="003F7AF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ks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  <w:p w14:paraId="1E4E820F" w14:textId="100D19BF" w:rsidR="00EB6EDD" w:rsidRPr="00CD244B" w:rsidRDefault="00EB6EDD" w:rsidP="003F7AF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5" w:name="Tekst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2835" w:type="dxa"/>
          </w:tcPr>
          <w:p w14:paraId="5793B689" w14:textId="5BDFD59D" w:rsidR="006F317A" w:rsidRDefault="00EB6EDD" w:rsidP="003F7AF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  <w:p w14:paraId="44E03EFC" w14:textId="0BDB94CA" w:rsidR="00EB6EDD" w:rsidRPr="00CD244B" w:rsidRDefault="00EB6EDD" w:rsidP="003F7AF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ks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kst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</w:tbl>
    <w:p w14:paraId="4FEBE762" w14:textId="7E62E500" w:rsidR="003A272B" w:rsidRPr="009851F7" w:rsidRDefault="00006B34" w:rsidP="00CD244B">
      <w:pPr>
        <w:spacing w:after="0" w:line="360" w:lineRule="auto"/>
        <w:rPr>
          <w:sz w:val="24"/>
          <w:szCs w:val="24"/>
        </w:rPr>
        <w:sectPr w:rsidR="003A272B" w:rsidRPr="009851F7" w:rsidSect="003A272B">
          <w:headerReference w:type="default" r:id="rId8"/>
          <w:type w:val="continuous"/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  <w:r w:rsidRPr="009851F7">
        <w:rPr>
          <w:sz w:val="24"/>
          <w:szCs w:val="24"/>
        </w:rPr>
        <w:t>2</w:t>
      </w:r>
      <w:r w:rsidR="00FD6D3C" w:rsidRPr="009851F7">
        <w:rPr>
          <w:sz w:val="24"/>
          <w:szCs w:val="24"/>
        </w:rPr>
        <w:t xml:space="preserve">. </w:t>
      </w:r>
      <w:r w:rsidR="003A272B" w:rsidRPr="009851F7">
        <w:rPr>
          <w:i/>
          <w:iCs/>
          <w:sz w:val="24"/>
          <w:szCs w:val="24"/>
        </w:rPr>
        <w:t>Razvrstaj izvore financiranja:</w:t>
      </w:r>
      <w:r w:rsidR="003A272B" w:rsidRPr="009851F7">
        <w:rPr>
          <w:sz w:val="24"/>
          <w:szCs w:val="24"/>
        </w:rPr>
        <w:t xml:space="preserve"> </w:t>
      </w:r>
      <w:r w:rsidR="003A272B" w:rsidRPr="009851F7">
        <w:rPr>
          <w:b/>
          <w:bCs/>
          <w:sz w:val="24"/>
          <w:szCs w:val="24"/>
        </w:rPr>
        <w:t xml:space="preserve">kredit, leasing, ušteđevina, zadržana dobit, primarna emisija dionica, državni fondovi, pričuve </w:t>
      </w:r>
      <w:r w:rsidR="003A272B" w:rsidRPr="009851F7">
        <w:rPr>
          <w:i/>
          <w:iCs/>
          <w:sz w:val="24"/>
          <w:szCs w:val="24"/>
        </w:rPr>
        <w:t>(pazi, neke pojmove možeš uvrstiti u više izvora).</w:t>
      </w:r>
    </w:p>
    <w:p w14:paraId="4372CA51" w14:textId="7E93B7F1" w:rsidR="00284250" w:rsidRPr="009851F7" w:rsidRDefault="008E295C" w:rsidP="00DC1463">
      <w:pPr>
        <w:spacing w:after="0" w:line="360" w:lineRule="auto"/>
        <w:ind w:left="708"/>
        <w:rPr>
          <w:sz w:val="24"/>
          <w:szCs w:val="24"/>
        </w:rPr>
      </w:pPr>
      <w:r w:rsidRPr="009851F7">
        <w:rPr>
          <w:sz w:val="24"/>
          <w:szCs w:val="24"/>
        </w:rPr>
        <w:lastRenderedPageBreak/>
        <w:t>Izvori kratkoročnog financiranja:</w:t>
      </w:r>
      <w:r w:rsidR="003A272B" w:rsidRPr="009851F7">
        <w:rPr>
          <w:sz w:val="24"/>
          <w:szCs w:val="24"/>
        </w:rPr>
        <w:t xml:space="preserve"> </w:t>
      </w:r>
      <w:r w:rsidR="00CD244B" w:rsidRPr="009851F7">
        <w:rPr>
          <w:b/>
          <w:bCs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8" w:name="Tekst4"/>
      <w:r w:rsidR="00CD244B" w:rsidRPr="009851F7">
        <w:rPr>
          <w:b/>
          <w:bCs/>
          <w:sz w:val="24"/>
          <w:szCs w:val="24"/>
        </w:rPr>
        <w:instrText xml:space="preserve"> FORMTEXT </w:instrText>
      </w:r>
      <w:r w:rsidR="00CD244B" w:rsidRPr="009851F7">
        <w:rPr>
          <w:b/>
          <w:bCs/>
          <w:sz w:val="24"/>
          <w:szCs w:val="24"/>
        </w:rPr>
      </w:r>
      <w:r w:rsidR="00CD244B" w:rsidRPr="009851F7">
        <w:rPr>
          <w:b/>
          <w:bCs/>
          <w:sz w:val="24"/>
          <w:szCs w:val="24"/>
        </w:rPr>
        <w:fldChar w:fldCharType="separate"/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sz w:val="24"/>
          <w:szCs w:val="24"/>
        </w:rPr>
        <w:fldChar w:fldCharType="end"/>
      </w:r>
      <w:bookmarkEnd w:id="8"/>
    </w:p>
    <w:p w14:paraId="4D04270D" w14:textId="1B82D5E8" w:rsidR="003A272B" w:rsidRPr="009851F7" w:rsidRDefault="003A272B" w:rsidP="00DC1463">
      <w:pPr>
        <w:spacing w:after="0" w:line="360" w:lineRule="auto"/>
        <w:ind w:left="708"/>
        <w:rPr>
          <w:sz w:val="24"/>
          <w:szCs w:val="24"/>
        </w:rPr>
      </w:pPr>
      <w:r w:rsidRPr="009851F7">
        <w:rPr>
          <w:sz w:val="24"/>
          <w:szCs w:val="24"/>
        </w:rPr>
        <w:t xml:space="preserve">Izvori dugoročnog financiranja: </w:t>
      </w:r>
      <w:r w:rsidR="00CD244B" w:rsidRPr="009851F7">
        <w:rPr>
          <w:b/>
          <w:bCs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9" w:name="Tekst5"/>
      <w:r w:rsidR="00CD244B" w:rsidRPr="009851F7">
        <w:rPr>
          <w:b/>
          <w:bCs/>
          <w:sz w:val="24"/>
          <w:szCs w:val="24"/>
        </w:rPr>
        <w:instrText xml:space="preserve"> FORMTEXT </w:instrText>
      </w:r>
      <w:r w:rsidR="00CD244B" w:rsidRPr="009851F7">
        <w:rPr>
          <w:b/>
          <w:bCs/>
          <w:sz w:val="24"/>
          <w:szCs w:val="24"/>
        </w:rPr>
      </w:r>
      <w:r w:rsidR="00CD244B" w:rsidRPr="009851F7">
        <w:rPr>
          <w:b/>
          <w:bCs/>
          <w:sz w:val="24"/>
          <w:szCs w:val="24"/>
        </w:rPr>
        <w:fldChar w:fldCharType="separate"/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sz w:val="24"/>
          <w:szCs w:val="24"/>
        </w:rPr>
        <w:fldChar w:fldCharType="end"/>
      </w:r>
      <w:bookmarkEnd w:id="9"/>
    </w:p>
    <w:p w14:paraId="01B5732C" w14:textId="41091058" w:rsidR="003A272B" w:rsidRPr="009851F7" w:rsidRDefault="003A272B" w:rsidP="00DC1463">
      <w:pPr>
        <w:spacing w:after="0" w:line="360" w:lineRule="auto"/>
        <w:ind w:left="708"/>
        <w:rPr>
          <w:sz w:val="24"/>
          <w:szCs w:val="24"/>
        </w:rPr>
      </w:pPr>
      <w:r w:rsidRPr="009851F7">
        <w:rPr>
          <w:sz w:val="24"/>
          <w:szCs w:val="24"/>
        </w:rPr>
        <w:t xml:space="preserve">Osobni izvori: </w:t>
      </w:r>
      <w:r w:rsidR="00CD244B" w:rsidRPr="009851F7">
        <w:rPr>
          <w:b/>
          <w:bCs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0" w:name="Tekst6"/>
      <w:r w:rsidR="00CD244B" w:rsidRPr="009851F7">
        <w:rPr>
          <w:b/>
          <w:bCs/>
          <w:sz w:val="24"/>
          <w:szCs w:val="24"/>
        </w:rPr>
        <w:instrText xml:space="preserve"> FORMTEXT </w:instrText>
      </w:r>
      <w:r w:rsidR="00CD244B" w:rsidRPr="009851F7">
        <w:rPr>
          <w:b/>
          <w:bCs/>
          <w:sz w:val="24"/>
          <w:szCs w:val="24"/>
        </w:rPr>
      </w:r>
      <w:r w:rsidR="00CD244B" w:rsidRPr="009851F7">
        <w:rPr>
          <w:b/>
          <w:bCs/>
          <w:sz w:val="24"/>
          <w:szCs w:val="24"/>
        </w:rPr>
        <w:fldChar w:fldCharType="separate"/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sz w:val="24"/>
          <w:szCs w:val="24"/>
        </w:rPr>
        <w:fldChar w:fldCharType="end"/>
      </w:r>
      <w:bookmarkEnd w:id="10"/>
    </w:p>
    <w:p w14:paraId="7CE5D1C3" w14:textId="4EA07BBC" w:rsidR="003A272B" w:rsidRPr="009851F7" w:rsidRDefault="003A272B" w:rsidP="00DC1463">
      <w:pPr>
        <w:spacing w:after="0" w:line="360" w:lineRule="auto"/>
        <w:ind w:left="708"/>
        <w:rPr>
          <w:sz w:val="24"/>
          <w:szCs w:val="24"/>
        </w:rPr>
      </w:pPr>
      <w:r w:rsidRPr="009851F7">
        <w:rPr>
          <w:sz w:val="24"/>
          <w:szCs w:val="24"/>
        </w:rPr>
        <w:t xml:space="preserve">Tuđi izvori: </w:t>
      </w:r>
      <w:r w:rsidR="00CD244B" w:rsidRPr="009851F7">
        <w:rPr>
          <w:b/>
          <w:bCs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1" w:name="Tekst7"/>
      <w:r w:rsidR="00CD244B" w:rsidRPr="009851F7">
        <w:rPr>
          <w:b/>
          <w:bCs/>
          <w:sz w:val="24"/>
          <w:szCs w:val="24"/>
        </w:rPr>
        <w:instrText xml:space="preserve"> FORMTEXT </w:instrText>
      </w:r>
      <w:r w:rsidR="00CD244B" w:rsidRPr="009851F7">
        <w:rPr>
          <w:b/>
          <w:bCs/>
          <w:sz w:val="24"/>
          <w:szCs w:val="24"/>
        </w:rPr>
      </w:r>
      <w:r w:rsidR="00CD244B" w:rsidRPr="009851F7">
        <w:rPr>
          <w:b/>
          <w:bCs/>
          <w:sz w:val="24"/>
          <w:szCs w:val="24"/>
        </w:rPr>
        <w:fldChar w:fldCharType="separate"/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sz w:val="24"/>
          <w:szCs w:val="24"/>
        </w:rPr>
        <w:fldChar w:fldCharType="end"/>
      </w:r>
      <w:bookmarkEnd w:id="11"/>
    </w:p>
    <w:p w14:paraId="71CEC014" w14:textId="2C4104E1" w:rsidR="003A272B" w:rsidRPr="009851F7" w:rsidRDefault="003A272B" w:rsidP="00DC1463">
      <w:pPr>
        <w:spacing w:after="0" w:line="360" w:lineRule="auto"/>
        <w:ind w:left="708"/>
        <w:rPr>
          <w:sz w:val="24"/>
          <w:szCs w:val="24"/>
        </w:rPr>
      </w:pPr>
      <w:r w:rsidRPr="009851F7">
        <w:rPr>
          <w:sz w:val="24"/>
          <w:szCs w:val="24"/>
        </w:rPr>
        <w:t xml:space="preserve">Unutarnji izvori: </w:t>
      </w:r>
      <w:r w:rsidR="00CD244B" w:rsidRPr="009851F7">
        <w:rPr>
          <w:b/>
          <w:bCs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2" w:name="Tekst8"/>
      <w:r w:rsidR="00CD244B" w:rsidRPr="009851F7">
        <w:rPr>
          <w:b/>
          <w:bCs/>
          <w:sz w:val="24"/>
          <w:szCs w:val="24"/>
        </w:rPr>
        <w:instrText xml:space="preserve"> FORMTEXT </w:instrText>
      </w:r>
      <w:r w:rsidR="00CD244B" w:rsidRPr="009851F7">
        <w:rPr>
          <w:b/>
          <w:bCs/>
          <w:sz w:val="24"/>
          <w:szCs w:val="24"/>
        </w:rPr>
      </w:r>
      <w:r w:rsidR="00CD244B" w:rsidRPr="009851F7">
        <w:rPr>
          <w:b/>
          <w:bCs/>
          <w:sz w:val="24"/>
          <w:szCs w:val="24"/>
        </w:rPr>
        <w:fldChar w:fldCharType="separate"/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sz w:val="24"/>
          <w:szCs w:val="24"/>
        </w:rPr>
        <w:fldChar w:fldCharType="end"/>
      </w:r>
      <w:bookmarkEnd w:id="12"/>
    </w:p>
    <w:p w14:paraId="09C14FF3" w14:textId="5206499C" w:rsidR="003A272B" w:rsidRPr="009851F7" w:rsidRDefault="003A272B" w:rsidP="00DC1463">
      <w:pPr>
        <w:spacing w:after="0" w:line="360" w:lineRule="auto"/>
        <w:ind w:left="708"/>
        <w:rPr>
          <w:sz w:val="24"/>
          <w:szCs w:val="24"/>
        </w:rPr>
      </w:pPr>
      <w:r w:rsidRPr="009851F7">
        <w:rPr>
          <w:sz w:val="24"/>
          <w:szCs w:val="24"/>
        </w:rPr>
        <w:t xml:space="preserve">Vanjski izvori: </w:t>
      </w:r>
      <w:r w:rsidR="00CD244B" w:rsidRPr="009851F7">
        <w:rPr>
          <w:b/>
          <w:bCs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3" w:name="Tekst9"/>
      <w:r w:rsidR="00CD244B" w:rsidRPr="009851F7">
        <w:rPr>
          <w:b/>
          <w:bCs/>
          <w:sz w:val="24"/>
          <w:szCs w:val="24"/>
        </w:rPr>
        <w:instrText xml:space="preserve"> FORMTEXT </w:instrText>
      </w:r>
      <w:r w:rsidR="00CD244B" w:rsidRPr="009851F7">
        <w:rPr>
          <w:b/>
          <w:bCs/>
          <w:sz w:val="24"/>
          <w:szCs w:val="24"/>
        </w:rPr>
      </w:r>
      <w:r w:rsidR="00CD244B" w:rsidRPr="009851F7">
        <w:rPr>
          <w:b/>
          <w:bCs/>
          <w:sz w:val="24"/>
          <w:szCs w:val="24"/>
        </w:rPr>
        <w:fldChar w:fldCharType="separate"/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noProof/>
          <w:sz w:val="24"/>
          <w:szCs w:val="24"/>
        </w:rPr>
        <w:t> </w:t>
      </w:r>
      <w:r w:rsidR="00CD244B" w:rsidRPr="009851F7">
        <w:rPr>
          <w:b/>
          <w:bCs/>
          <w:sz w:val="24"/>
          <w:szCs w:val="24"/>
        </w:rPr>
        <w:fldChar w:fldCharType="end"/>
      </w:r>
      <w:bookmarkEnd w:id="13"/>
    </w:p>
    <w:p w14:paraId="377A25F4" w14:textId="050749FC" w:rsidR="00DC1463" w:rsidRPr="009851F7" w:rsidRDefault="00DC1463" w:rsidP="00DC1463">
      <w:pPr>
        <w:spacing w:line="360" w:lineRule="auto"/>
        <w:rPr>
          <w:sz w:val="24"/>
          <w:szCs w:val="24"/>
        </w:rPr>
        <w:sectPr w:rsidR="00DC1463" w:rsidRPr="009851F7" w:rsidSect="009851F7">
          <w:type w:val="continuous"/>
          <w:pgSz w:w="11906" w:h="16838"/>
          <w:pgMar w:top="1417" w:right="1417" w:bottom="1135" w:left="1417" w:header="454" w:footer="708" w:gutter="0"/>
          <w:cols w:space="708"/>
          <w:docGrid w:linePitch="360"/>
        </w:sectPr>
      </w:pPr>
    </w:p>
    <w:p w14:paraId="640ED57C" w14:textId="783853E5" w:rsidR="008E295C" w:rsidRPr="009851F7" w:rsidRDefault="009851F7" w:rsidP="006C1954">
      <w:pPr>
        <w:spacing w:after="0" w:line="360" w:lineRule="auto"/>
        <w:rPr>
          <w:sz w:val="24"/>
          <w:szCs w:val="24"/>
        </w:rPr>
      </w:pPr>
      <w:r w:rsidRPr="009851F7">
        <w:rPr>
          <w:sz w:val="24"/>
          <w:szCs w:val="24"/>
        </w:rPr>
        <w:lastRenderedPageBreak/>
        <w:t>3</w:t>
      </w:r>
      <w:r w:rsidR="008E295C" w:rsidRPr="009851F7">
        <w:rPr>
          <w:sz w:val="24"/>
          <w:szCs w:val="24"/>
        </w:rPr>
        <w:t>. Dioničko društvo može</w:t>
      </w:r>
      <w:r w:rsidR="006C1954" w:rsidRPr="009851F7">
        <w:rPr>
          <w:sz w:val="24"/>
          <w:szCs w:val="24"/>
        </w:rPr>
        <w:t xml:space="preserve"> se</w:t>
      </w:r>
      <w:r w:rsidR="008E295C" w:rsidRPr="009851F7">
        <w:rPr>
          <w:sz w:val="24"/>
          <w:szCs w:val="24"/>
        </w:rPr>
        <w:t xml:space="preserve"> osnovati na </w:t>
      </w:r>
      <w:r w:rsidR="00410401">
        <w:rPr>
          <w:b/>
          <w:bCs/>
          <w:sz w:val="24"/>
          <w:szCs w:val="24"/>
        </w:rPr>
        <w:fldChar w:fldCharType="begin">
          <w:ffData>
            <w:name w:val="Tekst10"/>
            <w:enabled/>
            <w:calcOnExit w:val="0"/>
            <w:textInput>
              <w:maxLength w:val="12"/>
            </w:textInput>
          </w:ffData>
        </w:fldChar>
      </w:r>
      <w:bookmarkStart w:id="14" w:name="Tekst10"/>
      <w:r w:rsidR="00410401">
        <w:rPr>
          <w:b/>
          <w:bCs/>
          <w:sz w:val="24"/>
          <w:szCs w:val="24"/>
        </w:rPr>
        <w:instrText xml:space="preserve"> FORMTEXT </w:instrText>
      </w:r>
      <w:r w:rsidR="00410401">
        <w:rPr>
          <w:b/>
          <w:bCs/>
          <w:sz w:val="24"/>
          <w:szCs w:val="24"/>
        </w:rPr>
      </w:r>
      <w:r w:rsidR="00410401">
        <w:rPr>
          <w:b/>
          <w:bCs/>
          <w:sz w:val="24"/>
          <w:szCs w:val="24"/>
        </w:rPr>
        <w:fldChar w:fldCharType="separate"/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sz w:val="24"/>
          <w:szCs w:val="24"/>
        </w:rPr>
        <w:fldChar w:fldCharType="end"/>
      </w:r>
      <w:bookmarkEnd w:id="14"/>
      <w:r w:rsidR="008E295C" w:rsidRPr="009851F7">
        <w:rPr>
          <w:sz w:val="24"/>
          <w:szCs w:val="24"/>
        </w:rPr>
        <w:t xml:space="preserve"> i </w:t>
      </w:r>
      <w:r w:rsidR="00410401">
        <w:rPr>
          <w:b/>
          <w:bCs/>
          <w:sz w:val="24"/>
          <w:szCs w:val="24"/>
        </w:rPr>
        <w:fldChar w:fldCharType="begin">
          <w:ffData>
            <w:name w:val="Tekst11"/>
            <w:enabled/>
            <w:calcOnExit w:val="0"/>
            <w:textInput>
              <w:maxLength w:val="12"/>
            </w:textInput>
          </w:ffData>
        </w:fldChar>
      </w:r>
      <w:bookmarkStart w:id="15" w:name="Tekst11"/>
      <w:r w:rsidR="00410401">
        <w:rPr>
          <w:b/>
          <w:bCs/>
          <w:sz w:val="24"/>
          <w:szCs w:val="24"/>
        </w:rPr>
        <w:instrText xml:space="preserve"> FORMTEXT </w:instrText>
      </w:r>
      <w:r w:rsidR="00410401">
        <w:rPr>
          <w:b/>
          <w:bCs/>
          <w:sz w:val="24"/>
          <w:szCs w:val="24"/>
        </w:rPr>
      </w:r>
      <w:r w:rsidR="00410401">
        <w:rPr>
          <w:b/>
          <w:bCs/>
          <w:sz w:val="24"/>
          <w:szCs w:val="24"/>
        </w:rPr>
        <w:fldChar w:fldCharType="separate"/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noProof/>
          <w:sz w:val="24"/>
          <w:szCs w:val="24"/>
        </w:rPr>
        <w:t> </w:t>
      </w:r>
      <w:r w:rsidR="00410401">
        <w:rPr>
          <w:b/>
          <w:bCs/>
          <w:sz w:val="24"/>
          <w:szCs w:val="24"/>
        </w:rPr>
        <w:fldChar w:fldCharType="end"/>
      </w:r>
      <w:bookmarkEnd w:id="15"/>
      <w:r w:rsidR="00CD244B" w:rsidRPr="009851F7">
        <w:rPr>
          <w:sz w:val="24"/>
          <w:szCs w:val="24"/>
        </w:rPr>
        <w:t xml:space="preserve"> </w:t>
      </w:r>
      <w:r w:rsidR="008E295C" w:rsidRPr="009851F7">
        <w:rPr>
          <w:sz w:val="24"/>
          <w:szCs w:val="24"/>
        </w:rPr>
        <w:t>način.</w:t>
      </w:r>
      <w:r w:rsidR="00284250" w:rsidRPr="009851F7">
        <w:rPr>
          <w:sz w:val="24"/>
          <w:szCs w:val="24"/>
        </w:rPr>
        <w:t xml:space="preserve"> </w:t>
      </w:r>
    </w:p>
    <w:p w14:paraId="48035AC7" w14:textId="59FFFFBB" w:rsidR="00662435" w:rsidRPr="009851F7" w:rsidRDefault="009851F7" w:rsidP="006C1954">
      <w:pPr>
        <w:spacing w:after="0" w:line="360" w:lineRule="auto"/>
        <w:rPr>
          <w:sz w:val="24"/>
          <w:szCs w:val="24"/>
        </w:rPr>
      </w:pPr>
      <w:r w:rsidRPr="009851F7">
        <w:rPr>
          <w:sz w:val="24"/>
          <w:szCs w:val="24"/>
        </w:rPr>
        <w:t>4</w:t>
      </w:r>
      <w:r w:rsidR="00662435" w:rsidRPr="009851F7">
        <w:rPr>
          <w:sz w:val="24"/>
          <w:szCs w:val="24"/>
        </w:rPr>
        <w:t>. Kupoprodaja dionica može se obaviti preko</w:t>
      </w:r>
      <w:r w:rsidR="00DC1463">
        <w:rPr>
          <w:sz w:val="24"/>
          <w:szCs w:val="24"/>
        </w:rPr>
        <w:t xml:space="preserve"> </w:t>
      </w:r>
      <w:r w:rsidR="00DC1463">
        <w:rPr>
          <w:sz w:val="24"/>
          <w:szCs w:val="24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6" w:name="Tekst18"/>
      <w:r w:rsidR="00DC1463">
        <w:rPr>
          <w:sz w:val="24"/>
          <w:szCs w:val="24"/>
        </w:rPr>
        <w:instrText xml:space="preserve"> FORMTEXT </w:instrText>
      </w:r>
      <w:r w:rsidR="00DC1463">
        <w:rPr>
          <w:sz w:val="24"/>
          <w:szCs w:val="24"/>
        </w:rPr>
      </w:r>
      <w:r w:rsidR="00DC1463">
        <w:rPr>
          <w:sz w:val="24"/>
          <w:szCs w:val="24"/>
        </w:rPr>
        <w:fldChar w:fldCharType="separate"/>
      </w:r>
      <w:r w:rsidR="00DC1463">
        <w:rPr>
          <w:noProof/>
          <w:sz w:val="24"/>
          <w:szCs w:val="24"/>
        </w:rPr>
        <w:t> </w:t>
      </w:r>
      <w:r w:rsidR="00DC1463">
        <w:rPr>
          <w:noProof/>
          <w:sz w:val="24"/>
          <w:szCs w:val="24"/>
        </w:rPr>
        <w:t> </w:t>
      </w:r>
      <w:r w:rsidR="00DC1463">
        <w:rPr>
          <w:noProof/>
          <w:sz w:val="24"/>
          <w:szCs w:val="24"/>
        </w:rPr>
        <w:t> </w:t>
      </w:r>
      <w:r w:rsidR="00DC1463">
        <w:rPr>
          <w:noProof/>
          <w:sz w:val="24"/>
          <w:szCs w:val="24"/>
        </w:rPr>
        <w:t> </w:t>
      </w:r>
      <w:r w:rsidR="00DC1463">
        <w:rPr>
          <w:noProof/>
          <w:sz w:val="24"/>
          <w:szCs w:val="24"/>
        </w:rPr>
        <w:t> </w:t>
      </w:r>
      <w:r w:rsidR="00DC1463">
        <w:rPr>
          <w:sz w:val="24"/>
          <w:szCs w:val="24"/>
        </w:rPr>
        <w:fldChar w:fldCharType="end"/>
      </w:r>
      <w:bookmarkEnd w:id="16"/>
      <w:r w:rsidR="00662435" w:rsidRPr="009851F7">
        <w:rPr>
          <w:sz w:val="24"/>
          <w:szCs w:val="24"/>
        </w:rPr>
        <w:t>.</w:t>
      </w:r>
    </w:p>
    <w:p w14:paraId="44399AA8" w14:textId="752B2EAB" w:rsidR="006C1954" w:rsidRPr="009851F7" w:rsidRDefault="009851F7" w:rsidP="006C1954">
      <w:pPr>
        <w:spacing w:after="0" w:line="360" w:lineRule="auto"/>
        <w:rPr>
          <w:sz w:val="24"/>
          <w:szCs w:val="24"/>
        </w:rPr>
      </w:pPr>
      <w:r w:rsidRPr="009851F7">
        <w:rPr>
          <w:sz w:val="24"/>
          <w:szCs w:val="24"/>
        </w:rPr>
        <w:lastRenderedPageBreak/>
        <w:t>5</w:t>
      </w:r>
      <w:r w:rsidR="006C1954" w:rsidRPr="009851F7">
        <w:rPr>
          <w:sz w:val="24"/>
          <w:szCs w:val="24"/>
        </w:rPr>
        <w:t xml:space="preserve">. </w:t>
      </w:r>
      <w:r w:rsidR="006C1954" w:rsidRPr="009851F7">
        <w:rPr>
          <w:i/>
          <w:iCs/>
          <w:sz w:val="24"/>
          <w:szCs w:val="24"/>
        </w:rPr>
        <w:t xml:space="preserve">Navedene su prednosti i nedostatci financiranja emisijom dionica. </w:t>
      </w:r>
      <w:r w:rsidR="00DC1463">
        <w:rPr>
          <w:i/>
          <w:iCs/>
          <w:sz w:val="24"/>
          <w:szCs w:val="24"/>
        </w:rPr>
        <w:t>Pored</w:t>
      </w:r>
      <w:r w:rsidR="006C1954" w:rsidRPr="009851F7">
        <w:rPr>
          <w:i/>
          <w:iCs/>
          <w:sz w:val="24"/>
          <w:szCs w:val="24"/>
        </w:rPr>
        <w:t xml:space="preserve"> prednosti stavi znak +, a </w:t>
      </w:r>
      <w:r w:rsidR="00DC1463">
        <w:rPr>
          <w:i/>
          <w:iCs/>
          <w:sz w:val="24"/>
          <w:szCs w:val="24"/>
        </w:rPr>
        <w:t>pored</w:t>
      </w:r>
      <w:r w:rsidR="006C1954" w:rsidRPr="009851F7">
        <w:rPr>
          <w:i/>
          <w:iCs/>
          <w:sz w:val="24"/>
          <w:szCs w:val="24"/>
        </w:rPr>
        <w:t xml:space="preserve"> nedostatka znak - .</w:t>
      </w:r>
    </w:p>
    <w:p w14:paraId="233B0B41" w14:textId="72C504A3" w:rsidR="00DC1463" w:rsidRPr="004F14F4" w:rsidRDefault="004F14F4" w:rsidP="004F14F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F14F4">
        <w:rPr>
          <w:sz w:val="24"/>
          <w:szCs w:val="24"/>
        </w:rPr>
        <w:t>g</w:t>
      </w:r>
      <w:r w:rsidR="006C1954" w:rsidRPr="004F14F4">
        <w:rPr>
          <w:sz w:val="24"/>
          <w:szCs w:val="24"/>
        </w:rPr>
        <w:t>ubitak kontrole nad poduzećem</w:t>
      </w:r>
      <w:r w:rsidR="00DC1463" w:rsidRPr="004F14F4">
        <w:rPr>
          <w:sz w:val="24"/>
          <w:szCs w:val="24"/>
        </w:rPr>
        <w:t xml:space="preserve"> </w:t>
      </w:r>
      <w:r w:rsidRPr="004F14F4">
        <w:rPr>
          <w:sz w:val="24"/>
          <w:szCs w:val="24"/>
        </w:rPr>
        <w:fldChar w:fldCharType="begin">
          <w:ffData>
            <w:name w:val="Tekst17"/>
            <w:enabled/>
            <w:calcOnExit w:val="0"/>
            <w:textInput>
              <w:maxLength w:val="1"/>
            </w:textInput>
          </w:ffData>
        </w:fldChar>
      </w:r>
      <w:bookmarkStart w:id="17" w:name="Tekst17"/>
      <w:r w:rsidRPr="004F14F4">
        <w:rPr>
          <w:sz w:val="24"/>
          <w:szCs w:val="24"/>
        </w:rPr>
        <w:instrText xml:space="preserve"> FORMTEXT </w:instrText>
      </w:r>
      <w:r w:rsidRPr="004F14F4">
        <w:rPr>
          <w:sz w:val="24"/>
          <w:szCs w:val="24"/>
        </w:rPr>
      </w:r>
      <w:r w:rsidRPr="004F14F4">
        <w:rPr>
          <w:sz w:val="24"/>
          <w:szCs w:val="24"/>
        </w:rPr>
        <w:fldChar w:fldCharType="separate"/>
      </w:r>
      <w:r>
        <w:rPr>
          <w:noProof/>
        </w:rPr>
        <w:t> </w:t>
      </w:r>
      <w:r w:rsidRPr="004F14F4">
        <w:rPr>
          <w:sz w:val="24"/>
          <w:szCs w:val="24"/>
        </w:rPr>
        <w:fldChar w:fldCharType="end"/>
      </w:r>
      <w:bookmarkEnd w:id="17"/>
    </w:p>
    <w:p w14:paraId="729B98C9" w14:textId="45DB54F6" w:rsidR="00DC1463" w:rsidRPr="004F14F4" w:rsidRDefault="006C1954" w:rsidP="004F14F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F14F4">
        <w:rPr>
          <w:sz w:val="24"/>
          <w:szCs w:val="24"/>
        </w:rPr>
        <w:t>olakšan pristup budućim izvorima financiranja</w:t>
      </w:r>
      <w:r w:rsidR="00DC1463" w:rsidRPr="004F14F4">
        <w:rPr>
          <w:sz w:val="24"/>
          <w:szCs w:val="24"/>
        </w:rPr>
        <w:t xml:space="preserve"> </w:t>
      </w:r>
      <w:r w:rsidR="004F14F4" w:rsidRPr="004F14F4">
        <w:rPr>
          <w:sz w:val="24"/>
          <w:szCs w:val="24"/>
        </w:rPr>
        <w:fldChar w:fldCharType="begin">
          <w:ffData>
            <w:name w:val="Tekst14"/>
            <w:enabled/>
            <w:calcOnExit w:val="0"/>
            <w:textInput>
              <w:maxLength w:val="1"/>
            </w:textInput>
          </w:ffData>
        </w:fldChar>
      </w:r>
      <w:bookmarkStart w:id="18" w:name="Tekst14"/>
      <w:r w:rsidR="004F14F4" w:rsidRPr="004F14F4">
        <w:rPr>
          <w:sz w:val="24"/>
          <w:szCs w:val="24"/>
        </w:rPr>
        <w:instrText xml:space="preserve"> FORMTEXT </w:instrText>
      </w:r>
      <w:r w:rsidR="004F14F4" w:rsidRPr="004F14F4">
        <w:rPr>
          <w:sz w:val="24"/>
          <w:szCs w:val="24"/>
        </w:rPr>
      </w:r>
      <w:r w:rsidR="004F14F4" w:rsidRPr="004F14F4">
        <w:rPr>
          <w:sz w:val="24"/>
          <w:szCs w:val="24"/>
        </w:rPr>
        <w:fldChar w:fldCharType="separate"/>
      </w:r>
      <w:r w:rsidR="004F14F4">
        <w:rPr>
          <w:noProof/>
        </w:rPr>
        <w:t> </w:t>
      </w:r>
      <w:r w:rsidR="004F14F4" w:rsidRPr="004F14F4">
        <w:rPr>
          <w:sz w:val="24"/>
          <w:szCs w:val="24"/>
        </w:rPr>
        <w:fldChar w:fldCharType="end"/>
      </w:r>
      <w:bookmarkEnd w:id="18"/>
    </w:p>
    <w:p w14:paraId="458B98C2" w14:textId="1CCD8126" w:rsidR="00DC1463" w:rsidRPr="004F14F4" w:rsidRDefault="006C1954" w:rsidP="004F14F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F14F4">
        <w:rPr>
          <w:sz w:val="24"/>
          <w:szCs w:val="24"/>
        </w:rPr>
        <w:t>prikupljanje velike količine kapitala</w:t>
      </w:r>
      <w:r w:rsidR="00EB6EDD">
        <w:rPr>
          <w:sz w:val="24"/>
          <w:szCs w:val="24"/>
        </w:rPr>
        <w:t xml:space="preserve"> </w:t>
      </w:r>
      <w:r w:rsidR="004F14F4" w:rsidRPr="004F14F4">
        <w:rPr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1"/>
            </w:textInput>
          </w:ffData>
        </w:fldChar>
      </w:r>
      <w:bookmarkStart w:id="19" w:name="Tekst15"/>
      <w:r w:rsidR="004F14F4" w:rsidRPr="004F14F4">
        <w:rPr>
          <w:sz w:val="24"/>
          <w:szCs w:val="24"/>
        </w:rPr>
        <w:instrText xml:space="preserve"> FORMTEXT </w:instrText>
      </w:r>
      <w:r w:rsidR="004F14F4" w:rsidRPr="004F14F4">
        <w:rPr>
          <w:sz w:val="24"/>
          <w:szCs w:val="24"/>
        </w:rPr>
      </w:r>
      <w:r w:rsidR="004F14F4" w:rsidRPr="004F14F4">
        <w:rPr>
          <w:sz w:val="24"/>
          <w:szCs w:val="24"/>
        </w:rPr>
        <w:fldChar w:fldCharType="separate"/>
      </w:r>
      <w:r w:rsidR="004F14F4">
        <w:rPr>
          <w:noProof/>
        </w:rPr>
        <w:t> </w:t>
      </w:r>
      <w:r w:rsidR="004F14F4" w:rsidRPr="004F14F4">
        <w:rPr>
          <w:sz w:val="24"/>
          <w:szCs w:val="24"/>
        </w:rPr>
        <w:fldChar w:fldCharType="end"/>
      </w:r>
      <w:bookmarkEnd w:id="19"/>
    </w:p>
    <w:p w14:paraId="3E4783AD" w14:textId="12E050E5" w:rsidR="00CD244B" w:rsidRPr="004F14F4" w:rsidRDefault="006C1954" w:rsidP="004F14F4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4F14F4">
        <w:rPr>
          <w:sz w:val="24"/>
          <w:szCs w:val="24"/>
        </w:rPr>
        <w:t>dijeljenje vlasništva</w:t>
      </w:r>
      <w:r w:rsidR="00EB6EDD">
        <w:rPr>
          <w:sz w:val="24"/>
          <w:szCs w:val="24"/>
        </w:rPr>
        <w:t xml:space="preserve"> </w:t>
      </w:r>
      <w:r w:rsidR="004F14F4" w:rsidRPr="004F14F4">
        <w:rPr>
          <w:sz w:val="24"/>
          <w:szCs w:val="24"/>
        </w:rPr>
        <w:fldChar w:fldCharType="begin">
          <w:ffData>
            <w:name w:val="Tekst16"/>
            <w:enabled/>
            <w:calcOnExit w:val="0"/>
            <w:textInput>
              <w:maxLength w:val="1"/>
            </w:textInput>
          </w:ffData>
        </w:fldChar>
      </w:r>
      <w:bookmarkStart w:id="20" w:name="Tekst16"/>
      <w:r w:rsidR="004F14F4" w:rsidRPr="004F14F4">
        <w:rPr>
          <w:sz w:val="24"/>
          <w:szCs w:val="24"/>
        </w:rPr>
        <w:instrText xml:space="preserve"> FORMTEXT </w:instrText>
      </w:r>
      <w:r w:rsidR="004F14F4" w:rsidRPr="004F14F4">
        <w:rPr>
          <w:sz w:val="24"/>
          <w:szCs w:val="24"/>
        </w:rPr>
      </w:r>
      <w:r w:rsidR="004F14F4" w:rsidRPr="004F14F4">
        <w:rPr>
          <w:sz w:val="24"/>
          <w:szCs w:val="24"/>
        </w:rPr>
        <w:fldChar w:fldCharType="separate"/>
      </w:r>
      <w:r w:rsidR="004F14F4">
        <w:rPr>
          <w:noProof/>
        </w:rPr>
        <w:t> </w:t>
      </w:r>
      <w:r w:rsidR="004F14F4" w:rsidRPr="004F14F4">
        <w:rPr>
          <w:sz w:val="24"/>
          <w:szCs w:val="24"/>
        </w:rPr>
        <w:fldChar w:fldCharType="end"/>
      </w:r>
      <w:bookmarkEnd w:id="20"/>
      <w:r w:rsidRPr="004F14F4">
        <w:rPr>
          <w:sz w:val="24"/>
          <w:szCs w:val="24"/>
        </w:rPr>
        <w:t>.</w:t>
      </w:r>
    </w:p>
    <w:p w14:paraId="2820D9B4" w14:textId="152A8F70" w:rsidR="00286CD1" w:rsidRPr="009851F7" w:rsidRDefault="009851F7" w:rsidP="00CD244B">
      <w:pPr>
        <w:spacing w:after="0" w:line="360" w:lineRule="auto"/>
        <w:rPr>
          <w:sz w:val="24"/>
          <w:szCs w:val="24"/>
        </w:rPr>
      </w:pPr>
      <w:r w:rsidRPr="009851F7">
        <w:rPr>
          <w:sz w:val="24"/>
          <w:szCs w:val="24"/>
        </w:rPr>
        <w:t>6</w:t>
      </w:r>
      <w:r w:rsidR="00286CD1" w:rsidRPr="009851F7">
        <w:rPr>
          <w:sz w:val="24"/>
          <w:szCs w:val="24"/>
        </w:rPr>
        <w:t xml:space="preserve">. </w:t>
      </w:r>
      <w:r w:rsidR="006C1954" w:rsidRPr="009851F7">
        <w:rPr>
          <w:i/>
          <w:iCs/>
          <w:sz w:val="24"/>
          <w:szCs w:val="24"/>
        </w:rPr>
        <w:t>Poveži pojam s odgovarajućim objašnjenjem</w:t>
      </w:r>
      <w:r w:rsidR="00DC1463">
        <w:rPr>
          <w:i/>
          <w:iCs/>
          <w:sz w:val="24"/>
          <w:szCs w:val="24"/>
        </w:rPr>
        <w:t xml:space="preserve"> (upiši </w:t>
      </w:r>
      <w:r w:rsidR="00EB6EDD">
        <w:rPr>
          <w:i/>
          <w:iCs/>
          <w:sz w:val="24"/>
          <w:szCs w:val="24"/>
        </w:rPr>
        <w:t>slovo</w:t>
      </w:r>
      <w:r w:rsidR="00DC1463">
        <w:rPr>
          <w:i/>
          <w:iCs/>
          <w:sz w:val="24"/>
          <w:szCs w:val="24"/>
        </w:rPr>
        <w:t>)</w:t>
      </w:r>
      <w:r w:rsidR="006C1954" w:rsidRPr="009851F7">
        <w:rPr>
          <w:i/>
          <w:iCs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  <w:gridCol w:w="456"/>
        <w:gridCol w:w="6899"/>
      </w:tblGrid>
      <w:tr w:rsidR="00286CD1" w:rsidRPr="009851F7" w14:paraId="30F0915D" w14:textId="77777777" w:rsidTr="004F14F4">
        <w:tc>
          <w:tcPr>
            <w:tcW w:w="1951" w:type="dxa"/>
          </w:tcPr>
          <w:p w14:paraId="0F4C9833" w14:textId="5541FB79" w:rsidR="00286CD1" w:rsidRPr="009851F7" w:rsidRDefault="00EB6EDD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DC1463">
              <w:rPr>
                <w:sz w:val="24"/>
                <w:szCs w:val="24"/>
              </w:rPr>
              <w:t xml:space="preserve"> </w:t>
            </w:r>
            <w:r w:rsidR="00314399" w:rsidRPr="009851F7">
              <w:rPr>
                <w:sz w:val="24"/>
                <w:szCs w:val="24"/>
              </w:rPr>
              <w:t>Kamata</w:t>
            </w:r>
          </w:p>
        </w:tc>
        <w:tc>
          <w:tcPr>
            <w:tcW w:w="284" w:type="dxa"/>
          </w:tcPr>
          <w:p w14:paraId="08778CC9" w14:textId="60E027C2" w:rsidR="00286CD1" w:rsidRPr="009851F7" w:rsidRDefault="00DC1463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7053" w:type="dxa"/>
          </w:tcPr>
          <w:p w14:paraId="6D60AD98" w14:textId="77777777" w:rsidR="00286CD1" w:rsidRPr="009851F7" w:rsidRDefault="00314399" w:rsidP="009851F7">
            <w:pPr>
              <w:spacing w:line="360" w:lineRule="auto"/>
              <w:rPr>
                <w:sz w:val="24"/>
                <w:szCs w:val="24"/>
              </w:rPr>
            </w:pPr>
            <w:r w:rsidRPr="009851F7">
              <w:rPr>
                <w:sz w:val="24"/>
                <w:szCs w:val="24"/>
              </w:rPr>
              <w:t>Razdoblje otplate kredita u kojemu se plaća samo kamata na kredit.</w:t>
            </w:r>
          </w:p>
        </w:tc>
      </w:tr>
      <w:tr w:rsidR="00286CD1" w:rsidRPr="009851F7" w14:paraId="1B22421C" w14:textId="77777777" w:rsidTr="004F14F4">
        <w:tc>
          <w:tcPr>
            <w:tcW w:w="1951" w:type="dxa"/>
          </w:tcPr>
          <w:p w14:paraId="18055B0E" w14:textId="22480E9B" w:rsidR="00286CD1" w:rsidRPr="009851F7" w:rsidRDefault="00EB6EDD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C1463">
              <w:rPr>
                <w:sz w:val="24"/>
                <w:szCs w:val="24"/>
              </w:rPr>
              <w:t xml:space="preserve"> </w:t>
            </w:r>
            <w:r w:rsidR="00314399" w:rsidRPr="009851F7">
              <w:rPr>
                <w:sz w:val="24"/>
                <w:szCs w:val="24"/>
              </w:rPr>
              <w:t>Poček</w:t>
            </w:r>
          </w:p>
        </w:tc>
        <w:tc>
          <w:tcPr>
            <w:tcW w:w="284" w:type="dxa"/>
          </w:tcPr>
          <w:p w14:paraId="2082D964" w14:textId="25C5F755" w:rsidR="00286CD1" w:rsidRPr="009851F7" w:rsidRDefault="00DC1463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7053" w:type="dxa"/>
          </w:tcPr>
          <w:p w14:paraId="56DA98BC" w14:textId="77777777" w:rsidR="00286CD1" w:rsidRPr="009851F7" w:rsidRDefault="00314399" w:rsidP="009851F7">
            <w:pPr>
              <w:spacing w:line="360" w:lineRule="auto"/>
              <w:rPr>
                <w:sz w:val="24"/>
                <w:szCs w:val="24"/>
              </w:rPr>
            </w:pPr>
            <w:r w:rsidRPr="009851F7">
              <w:rPr>
                <w:sz w:val="24"/>
                <w:szCs w:val="24"/>
              </w:rPr>
              <w:t>Iznos koji plaća korisnik kredita, a sastoji se od glavnice i kamate.</w:t>
            </w:r>
          </w:p>
        </w:tc>
      </w:tr>
      <w:tr w:rsidR="00286CD1" w:rsidRPr="009851F7" w14:paraId="0B75B4D5" w14:textId="77777777" w:rsidTr="004F14F4">
        <w:tc>
          <w:tcPr>
            <w:tcW w:w="1951" w:type="dxa"/>
          </w:tcPr>
          <w:p w14:paraId="0C4EEF89" w14:textId="16D2B765" w:rsidR="00286CD1" w:rsidRPr="009851F7" w:rsidRDefault="00EB6EDD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DC1463">
              <w:rPr>
                <w:sz w:val="24"/>
                <w:szCs w:val="24"/>
              </w:rPr>
              <w:t xml:space="preserve"> </w:t>
            </w:r>
            <w:r w:rsidR="00314399" w:rsidRPr="009851F7">
              <w:rPr>
                <w:sz w:val="24"/>
                <w:szCs w:val="24"/>
              </w:rPr>
              <w:t>Anuitet</w:t>
            </w:r>
          </w:p>
        </w:tc>
        <w:tc>
          <w:tcPr>
            <w:tcW w:w="284" w:type="dxa"/>
          </w:tcPr>
          <w:p w14:paraId="4B48198F" w14:textId="2A64FC94" w:rsidR="00286CD1" w:rsidRPr="009851F7" w:rsidRDefault="00DC1463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7053" w:type="dxa"/>
          </w:tcPr>
          <w:p w14:paraId="28096508" w14:textId="77777777" w:rsidR="00286CD1" w:rsidRPr="009851F7" w:rsidRDefault="00314399" w:rsidP="009851F7">
            <w:pPr>
              <w:spacing w:line="360" w:lineRule="auto"/>
              <w:rPr>
                <w:sz w:val="24"/>
                <w:szCs w:val="24"/>
              </w:rPr>
            </w:pPr>
            <w:r w:rsidRPr="009851F7">
              <w:rPr>
                <w:sz w:val="24"/>
                <w:szCs w:val="24"/>
              </w:rPr>
              <w:t>Iznos koji se plaća za korištenje pozajmljenog novca.</w:t>
            </w:r>
          </w:p>
        </w:tc>
      </w:tr>
      <w:tr w:rsidR="006C1954" w:rsidRPr="009851F7" w14:paraId="69B4FBDA" w14:textId="77777777" w:rsidTr="004F14F4">
        <w:tc>
          <w:tcPr>
            <w:tcW w:w="1951" w:type="dxa"/>
          </w:tcPr>
          <w:p w14:paraId="6C350A2F" w14:textId="3075910A" w:rsidR="006C1954" w:rsidRPr="009851F7" w:rsidRDefault="00EB6EDD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C1463">
              <w:rPr>
                <w:sz w:val="24"/>
                <w:szCs w:val="24"/>
              </w:rPr>
              <w:t xml:space="preserve"> </w:t>
            </w:r>
            <w:r w:rsidR="006C1954" w:rsidRPr="009851F7">
              <w:rPr>
                <w:sz w:val="24"/>
                <w:szCs w:val="24"/>
              </w:rPr>
              <w:t>Kredit</w:t>
            </w:r>
          </w:p>
        </w:tc>
        <w:tc>
          <w:tcPr>
            <w:tcW w:w="284" w:type="dxa"/>
          </w:tcPr>
          <w:p w14:paraId="49D4924D" w14:textId="1A6BFAF7" w:rsidR="006C1954" w:rsidRPr="009851F7" w:rsidRDefault="00DC1463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ks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7053" w:type="dxa"/>
          </w:tcPr>
          <w:p w14:paraId="7AFD7D18" w14:textId="4871F3BC" w:rsidR="006C1954" w:rsidRPr="009851F7" w:rsidRDefault="006C1954" w:rsidP="009851F7">
            <w:pPr>
              <w:spacing w:line="360" w:lineRule="auto"/>
              <w:rPr>
                <w:sz w:val="24"/>
                <w:szCs w:val="24"/>
              </w:rPr>
            </w:pPr>
            <w:r w:rsidRPr="009851F7">
              <w:rPr>
                <w:sz w:val="24"/>
                <w:szCs w:val="24"/>
              </w:rPr>
              <w:t>Debitor, dužnik.</w:t>
            </w:r>
          </w:p>
        </w:tc>
      </w:tr>
      <w:tr w:rsidR="006C1954" w:rsidRPr="009851F7" w14:paraId="59950A4C" w14:textId="77777777" w:rsidTr="004F14F4">
        <w:tc>
          <w:tcPr>
            <w:tcW w:w="1951" w:type="dxa"/>
          </w:tcPr>
          <w:p w14:paraId="02154FE4" w14:textId="215835C7" w:rsidR="006C1954" w:rsidRPr="009851F7" w:rsidRDefault="00EB6EDD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C1463">
              <w:rPr>
                <w:sz w:val="24"/>
                <w:szCs w:val="24"/>
              </w:rPr>
              <w:t xml:space="preserve"> </w:t>
            </w:r>
            <w:r w:rsidR="006C1954" w:rsidRPr="009851F7">
              <w:rPr>
                <w:sz w:val="24"/>
                <w:szCs w:val="24"/>
              </w:rPr>
              <w:t>Hipoteka</w:t>
            </w:r>
          </w:p>
        </w:tc>
        <w:tc>
          <w:tcPr>
            <w:tcW w:w="284" w:type="dxa"/>
          </w:tcPr>
          <w:p w14:paraId="06A68FCF" w14:textId="4C9D7D75" w:rsidR="006C1954" w:rsidRPr="009851F7" w:rsidRDefault="00DC1463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7053" w:type="dxa"/>
          </w:tcPr>
          <w:p w14:paraId="3EE7B199" w14:textId="15EDD733" w:rsidR="006C1954" w:rsidRPr="009851F7" w:rsidRDefault="006C1954" w:rsidP="009851F7">
            <w:pPr>
              <w:spacing w:line="360" w:lineRule="auto"/>
              <w:rPr>
                <w:sz w:val="24"/>
                <w:szCs w:val="24"/>
              </w:rPr>
            </w:pPr>
            <w:r w:rsidRPr="009851F7">
              <w:rPr>
                <w:sz w:val="24"/>
                <w:szCs w:val="24"/>
              </w:rPr>
              <w:t xml:space="preserve">Ustupanje određene svote novca uz obvezu vraćanja </w:t>
            </w:r>
            <w:r w:rsidR="00CD244B" w:rsidRPr="009851F7">
              <w:rPr>
                <w:sz w:val="24"/>
                <w:szCs w:val="24"/>
              </w:rPr>
              <w:t xml:space="preserve">s kamatama u </w:t>
            </w:r>
            <w:r w:rsidRPr="009851F7">
              <w:rPr>
                <w:sz w:val="24"/>
                <w:szCs w:val="24"/>
              </w:rPr>
              <w:t>određenom roku</w:t>
            </w:r>
            <w:r w:rsidR="00CD244B" w:rsidRPr="009851F7">
              <w:rPr>
                <w:sz w:val="24"/>
                <w:szCs w:val="24"/>
              </w:rPr>
              <w:t>.</w:t>
            </w:r>
          </w:p>
        </w:tc>
      </w:tr>
      <w:tr w:rsidR="006C1954" w:rsidRPr="009851F7" w14:paraId="39AA3FF9" w14:textId="77777777" w:rsidTr="004F14F4">
        <w:tc>
          <w:tcPr>
            <w:tcW w:w="1951" w:type="dxa"/>
          </w:tcPr>
          <w:p w14:paraId="50DF230F" w14:textId="009E840B" w:rsidR="006C1954" w:rsidRPr="009851F7" w:rsidRDefault="00EB6EDD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C1463">
              <w:rPr>
                <w:sz w:val="24"/>
                <w:szCs w:val="24"/>
              </w:rPr>
              <w:t xml:space="preserve"> </w:t>
            </w:r>
            <w:r w:rsidR="006C1954" w:rsidRPr="009851F7">
              <w:rPr>
                <w:sz w:val="24"/>
                <w:szCs w:val="24"/>
              </w:rPr>
              <w:t>Banka</w:t>
            </w:r>
          </w:p>
        </w:tc>
        <w:tc>
          <w:tcPr>
            <w:tcW w:w="284" w:type="dxa"/>
          </w:tcPr>
          <w:p w14:paraId="1B50CB7F" w14:textId="62F7691A" w:rsidR="006C1954" w:rsidRPr="009851F7" w:rsidRDefault="00DC1463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Teks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7053" w:type="dxa"/>
          </w:tcPr>
          <w:p w14:paraId="059B80D6" w14:textId="38D7C373" w:rsidR="006C1954" w:rsidRPr="009851F7" w:rsidRDefault="006C1954" w:rsidP="009851F7">
            <w:pPr>
              <w:spacing w:line="360" w:lineRule="auto"/>
              <w:rPr>
                <w:sz w:val="24"/>
                <w:szCs w:val="24"/>
              </w:rPr>
            </w:pPr>
            <w:r w:rsidRPr="009851F7">
              <w:rPr>
                <w:sz w:val="24"/>
                <w:szCs w:val="24"/>
              </w:rPr>
              <w:t>Oblik osiguranja kredita.</w:t>
            </w:r>
          </w:p>
        </w:tc>
      </w:tr>
      <w:tr w:rsidR="006C1954" w:rsidRPr="009851F7" w14:paraId="2DFADA62" w14:textId="77777777" w:rsidTr="004F14F4">
        <w:tc>
          <w:tcPr>
            <w:tcW w:w="1951" w:type="dxa"/>
          </w:tcPr>
          <w:p w14:paraId="69357596" w14:textId="58DB27B8" w:rsidR="006C1954" w:rsidRPr="009851F7" w:rsidRDefault="00EB6EDD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DC1463">
              <w:rPr>
                <w:sz w:val="24"/>
                <w:szCs w:val="24"/>
              </w:rPr>
              <w:t xml:space="preserve"> </w:t>
            </w:r>
            <w:r w:rsidR="006C1954" w:rsidRPr="009851F7">
              <w:rPr>
                <w:sz w:val="24"/>
                <w:szCs w:val="24"/>
              </w:rPr>
              <w:t>Poduzetnik</w:t>
            </w:r>
          </w:p>
        </w:tc>
        <w:tc>
          <w:tcPr>
            <w:tcW w:w="284" w:type="dxa"/>
          </w:tcPr>
          <w:p w14:paraId="42ECDE66" w14:textId="576C448E" w:rsidR="006C1954" w:rsidRPr="009851F7" w:rsidRDefault="00DC1463" w:rsidP="009851F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ks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7053" w:type="dxa"/>
          </w:tcPr>
          <w:p w14:paraId="141CBFE8" w14:textId="68EB681B" w:rsidR="006C1954" w:rsidRPr="009851F7" w:rsidRDefault="006C1954" w:rsidP="009851F7">
            <w:pPr>
              <w:spacing w:line="360" w:lineRule="auto"/>
              <w:rPr>
                <w:sz w:val="24"/>
                <w:szCs w:val="24"/>
              </w:rPr>
            </w:pPr>
            <w:r w:rsidRPr="009851F7">
              <w:rPr>
                <w:sz w:val="24"/>
                <w:szCs w:val="24"/>
              </w:rPr>
              <w:t>Kreditor, vjerovnik.</w:t>
            </w:r>
          </w:p>
        </w:tc>
      </w:tr>
    </w:tbl>
    <w:p w14:paraId="7790A4E3" w14:textId="60B7C7B6" w:rsidR="004758FE" w:rsidRDefault="004758FE" w:rsidP="009851F7">
      <w:pPr>
        <w:spacing w:before="240" w:after="0"/>
      </w:pPr>
    </w:p>
    <w:sectPr w:rsidR="004758FE" w:rsidSect="009851F7">
      <w:type w:val="continuous"/>
      <w:pgSz w:w="11906" w:h="16838"/>
      <w:pgMar w:top="709" w:right="1417" w:bottom="851" w:left="1417" w:header="45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8A245" w14:textId="77777777" w:rsidR="000330DC" w:rsidRDefault="000330DC" w:rsidP="00AB7407">
      <w:pPr>
        <w:spacing w:after="0" w:line="240" w:lineRule="auto"/>
      </w:pPr>
      <w:r>
        <w:separator/>
      </w:r>
    </w:p>
  </w:endnote>
  <w:endnote w:type="continuationSeparator" w:id="0">
    <w:p w14:paraId="52ACAB05" w14:textId="77777777" w:rsidR="000330DC" w:rsidRDefault="000330DC" w:rsidP="00AB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A1A23" w14:textId="77777777" w:rsidR="000330DC" w:rsidRDefault="000330DC" w:rsidP="00AB7407">
      <w:pPr>
        <w:spacing w:after="0" w:line="240" w:lineRule="auto"/>
      </w:pPr>
      <w:r>
        <w:separator/>
      </w:r>
    </w:p>
  </w:footnote>
  <w:footnote w:type="continuationSeparator" w:id="0">
    <w:p w14:paraId="23E732ED" w14:textId="77777777" w:rsidR="000330DC" w:rsidRDefault="000330DC" w:rsidP="00AB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98CE8" w14:textId="77777777" w:rsidR="009851F7" w:rsidRDefault="009851F7" w:rsidP="00AB7407">
    <w:pPr>
      <w:pStyle w:val="Header"/>
      <w:jc w:val="right"/>
      <w:rPr>
        <w:noProof/>
        <w:lang w:eastAsia="hr-HR"/>
      </w:rPr>
    </w:pPr>
  </w:p>
  <w:p w14:paraId="0F5F9B64" w14:textId="77777777" w:rsidR="009851F7" w:rsidRDefault="009851F7" w:rsidP="00AB7407">
    <w:pPr>
      <w:pStyle w:val="Header"/>
      <w:jc w:val="right"/>
      <w:rPr>
        <w:noProof/>
        <w:lang w:eastAsia="hr-HR"/>
      </w:rPr>
    </w:pPr>
  </w:p>
  <w:p w14:paraId="61D90F83" w14:textId="77777777" w:rsidR="009851F7" w:rsidRDefault="009851F7" w:rsidP="00AB7407">
    <w:pPr>
      <w:pStyle w:val="Header"/>
      <w:jc w:val="right"/>
    </w:pPr>
  </w:p>
  <w:p w14:paraId="690D9F76" w14:textId="77777777" w:rsidR="009851F7" w:rsidRPr="009851F7" w:rsidRDefault="009851F7" w:rsidP="004A4CBB">
    <w:pPr>
      <w:pStyle w:val="Header"/>
      <w:pBdr>
        <w:bottom w:val="dashed" w:sz="8" w:space="1" w:color="95B3D7" w:themeColor="accent1" w:themeTint="99"/>
      </w:pBdr>
      <w:rPr>
        <w:b/>
        <w:i/>
        <w:sz w:val="24"/>
        <w:szCs w:val="24"/>
      </w:rPr>
    </w:pPr>
    <w:r w:rsidRPr="009851F7">
      <w:rPr>
        <w:b/>
        <w:i/>
        <w:sz w:val="24"/>
        <w:szCs w:val="24"/>
      </w:rPr>
      <w:t>Financiranje poduzetničkog pothvata – ponavljanje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45AC"/>
    <w:multiLevelType w:val="hybridMultilevel"/>
    <w:tmpl w:val="24A42E3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CE154A"/>
    <w:multiLevelType w:val="hybridMultilevel"/>
    <w:tmpl w:val="F62A635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XBATlJfneB6z6i6LMtkP5xnBq8cFXL+i8k2Y6ygrXSEkRCG++puMX7Y8Vc2Kn8Uu7uyzm9XqjbPovfo66o1E8w==" w:salt="ilMCUeQUopxJTAw3j3OOe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8C"/>
    <w:rsid w:val="000050D9"/>
    <w:rsid w:val="00006B34"/>
    <w:rsid w:val="00022ECB"/>
    <w:rsid w:val="000330DC"/>
    <w:rsid w:val="0008242D"/>
    <w:rsid w:val="00093AB2"/>
    <w:rsid w:val="000967D2"/>
    <w:rsid w:val="00102363"/>
    <w:rsid w:val="001578E6"/>
    <w:rsid w:val="001C2CDC"/>
    <w:rsid w:val="001D5E06"/>
    <w:rsid w:val="00227BA7"/>
    <w:rsid w:val="00263907"/>
    <w:rsid w:val="00266DAC"/>
    <w:rsid w:val="00284250"/>
    <w:rsid w:val="00286CD1"/>
    <w:rsid w:val="002A3B31"/>
    <w:rsid w:val="002B3F6B"/>
    <w:rsid w:val="002F41EB"/>
    <w:rsid w:val="00314399"/>
    <w:rsid w:val="003721D2"/>
    <w:rsid w:val="003A272B"/>
    <w:rsid w:val="003D1D08"/>
    <w:rsid w:val="003F7AF7"/>
    <w:rsid w:val="00410401"/>
    <w:rsid w:val="00412882"/>
    <w:rsid w:val="00445150"/>
    <w:rsid w:val="00462771"/>
    <w:rsid w:val="0046341F"/>
    <w:rsid w:val="00467218"/>
    <w:rsid w:val="004758FE"/>
    <w:rsid w:val="00487012"/>
    <w:rsid w:val="004A4CBB"/>
    <w:rsid w:val="004B0CE3"/>
    <w:rsid w:val="004B3ADC"/>
    <w:rsid w:val="004C7B0C"/>
    <w:rsid w:val="004F14F4"/>
    <w:rsid w:val="005220CF"/>
    <w:rsid w:val="005965DC"/>
    <w:rsid w:val="005E4AE1"/>
    <w:rsid w:val="00601172"/>
    <w:rsid w:val="00662435"/>
    <w:rsid w:val="00666EE7"/>
    <w:rsid w:val="00695767"/>
    <w:rsid w:val="00695ABB"/>
    <w:rsid w:val="006C052F"/>
    <w:rsid w:val="006C1954"/>
    <w:rsid w:val="006D1C3E"/>
    <w:rsid w:val="006F317A"/>
    <w:rsid w:val="00710ED2"/>
    <w:rsid w:val="007321A9"/>
    <w:rsid w:val="0078302A"/>
    <w:rsid w:val="008037E8"/>
    <w:rsid w:val="008053A5"/>
    <w:rsid w:val="0083752F"/>
    <w:rsid w:val="00866F47"/>
    <w:rsid w:val="00873458"/>
    <w:rsid w:val="00892538"/>
    <w:rsid w:val="008A2401"/>
    <w:rsid w:val="008C2A91"/>
    <w:rsid w:val="008C2EE8"/>
    <w:rsid w:val="008E295C"/>
    <w:rsid w:val="009851F7"/>
    <w:rsid w:val="009F5827"/>
    <w:rsid w:val="00A11F56"/>
    <w:rsid w:val="00A22E8C"/>
    <w:rsid w:val="00A23954"/>
    <w:rsid w:val="00A353F6"/>
    <w:rsid w:val="00A9419E"/>
    <w:rsid w:val="00AA1145"/>
    <w:rsid w:val="00AB32F7"/>
    <w:rsid w:val="00AB7407"/>
    <w:rsid w:val="00AD07CB"/>
    <w:rsid w:val="00AD153E"/>
    <w:rsid w:val="00B234F0"/>
    <w:rsid w:val="00B37104"/>
    <w:rsid w:val="00BA33F5"/>
    <w:rsid w:val="00BC0738"/>
    <w:rsid w:val="00BC3485"/>
    <w:rsid w:val="00C26498"/>
    <w:rsid w:val="00C3133F"/>
    <w:rsid w:val="00C31EC2"/>
    <w:rsid w:val="00C50058"/>
    <w:rsid w:val="00CD0BE4"/>
    <w:rsid w:val="00CD244B"/>
    <w:rsid w:val="00CE0425"/>
    <w:rsid w:val="00D202D9"/>
    <w:rsid w:val="00D37094"/>
    <w:rsid w:val="00D7400F"/>
    <w:rsid w:val="00D8288D"/>
    <w:rsid w:val="00DB489A"/>
    <w:rsid w:val="00DC0CCE"/>
    <w:rsid w:val="00DC1463"/>
    <w:rsid w:val="00DC195D"/>
    <w:rsid w:val="00DC4670"/>
    <w:rsid w:val="00DE3823"/>
    <w:rsid w:val="00DF5539"/>
    <w:rsid w:val="00E00FE5"/>
    <w:rsid w:val="00E66359"/>
    <w:rsid w:val="00E8535C"/>
    <w:rsid w:val="00EB6EDD"/>
    <w:rsid w:val="00F6218A"/>
    <w:rsid w:val="00F94C99"/>
    <w:rsid w:val="00F94EFD"/>
    <w:rsid w:val="00FD0371"/>
    <w:rsid w:val="00FD62EC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69DA"/>
  <w15:docId w15:val="{73E02D09-EFB6-48C4-9AF4-DC6E10B8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E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407"/>
  </w:style>
  <w:style w:type="paragraph" w:styleId="Footer">
    <w:name w:val="footer"/>
    <w:basedOn w:val="Normal"/>
    <w:link w:val="FooterChar"/>
    <w:uiPriority w:val="99"/>
    <w:unhideWhenUsed/>
    <w:rsid w:val="00AB7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407"/>
  </w:style>
  <w:style w:type="character" w:styleId="PlaceholderText">
    <w:name w:val="Placeholder Text"/>
    <w:basedOn w:val="DefaultParagraphFont"/>
    <w:uiPriority w:val="99"/>
    <w:semiHidden/>
    <w:rsid w:val="00DC14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3485-9D92-475D-820D-FC9B7DEC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</dc:creator>
  <cp:lastModifiedBy>Ivana Dragoja</cp:lastModifiedBy>
  <cp:revision>2</cp:revision>
  <dcterms:created xsi:type="dcterms:W3CDTF">2020-04-06T11:38:00Z</dcterms:created>
  <dcterms:modified xsi:type="dcterms:W3CDTF">2020-04-06T11:38:00Z</dcterms:modified>
</cp:coreProperties>
</file>